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4C60" w:rsidRDefault="00F561BB">
      <w:pPr>
        <w:widowControl w:val="0"/>
        <w:jc w:val="center"/>
        <w:rPr>
          <w:rFonts w:asciiTheme="minorHAnsi" w:hAnsiTheme="minorHAnsi" w:cstheme="minorHAnsi"/>
          <w:sz w:val="52"/>
          <w:szCs w:val="44"/>
          <w14:ligatures w14:val="none"/>
        </w:rPr>
      </w:pPr>
      <w:r>
        <w:rPr>
          <w:rFonts w:ascii="Times New Roman" w:hAnsi="Times New Roman" w:cs="Times New Roman"/>
          <w:noProof/>
          <w:color w:val="auto"/>
          <w:kern w:val="0"/>
          <w:sz w:val="32"/>
          <w:szCs w:val="24"/>
          <w14:ligatures w14:val="none"/>
          <w14:cntxtAlts w14:val="0"/>
        </w:rPr>
        <w:drawing>
          <wp:anchor distT="36576" distB="36576" distL="36576" distR="36576" simplePos="0" relativeHeight="251653120" behindDoc="0" locked="0" layoutInCell="1" allowOverlap="1">
            <wp:simplePos x="0" y="0"/>
            <wp:positionH relativeFrom="column">
              <wp:posOffset>5254389</wp:posOffset>
            </wp:positionH>
            <wp:positionV relativeFrom="paragraph">
              <wp:posOffset>-358955</wp:posOffset>
            </wp:positionV>
            <wp:extent cx="841375" cy="835025"/>
            <wp:effectExtent l="0" t="0" r="0" b="317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41375" cy="83502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color w:val="auto"/>
          <w:kern w:val="0"/>
          <w:sz w:val="32"/>
          <w:szCs w:val="24"/>
          <w14:ligatures w14:val="none"/>
          <w14:cntxtAlts w14:val="0"/>
        </w:rPr>
        <w:drawing>
          <wp:anchor distT="36576" distB="36576" distL="36576" distR="36576" simplePos="0" relativeHeight="251648000" behindDoc="0" locked="0" layoutInCell="1" allowOverlap="1">
            <wp:simplePos x="0" y="0"/>
            <wp:positionH relativeFrom="column">
              <wp:posOffset>-377455</wp:posOffset>
            </wp:positionH>
            <wp:positionV relativeFrom="paragraph">
              <wp:posOffset>-429904</wp:posOffset>
            </wp:positionV>
            <wp:extent cx="1017905" cy="9937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17905" cy="99377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Theme="minorHAnsi" w:hAnsiTheme="minorHAnsi" w:cstheme="minorHAnsi"/>
          <w:sz w:val="52"/>
          <w:szCs w:val="44"/>
          <w14:ligatures w14:val="none"/>
        </w:rPr>
        <w:t xml:space="preserve">All Saints’ CE First School </w:t>
      </w:r>
    </w:p>
    <w:p w:rsidR="00F84C60" w:rsidRDefault="00F561BB">
      <w:pPr>
        <w:widowControl w:val="0"/>
        <w:jc w:val="center"/>
        <w:rPr>
          <w:rFonts w:asciiTheme="minorHAnsi" w:hAnsiTheme="minorHAnsi" w:cstheme="minorHAnsi"/>
          <w:sz w:val="52"/>
          <w:szCs w:val="44"/>
          <w14:ligatures w14:val="none"/>
        </w:rPr>
      </w:pPr>
      <w:r>
        <w:rPr>
          <w:rFonts w:asciiTheme="minorHAnsi" w:hAnsiTheme="minorHAnsi" w:cstheme="minorHAnsi"/>
          <w:sz w:val="52"/>
          <w:szCs w:val="44"/>
          <w14:ligatures w14:val="none"/>
        </w:rPr>
        <w:t> </w:t>
      </w:r>
    </w:p>
    <w:p w:rsidR="00F84C60" w:rsidRDefault="00F561BB">
      <w:pPr>
        <w:widowControl w:val="0"/>
        <w:jc w:val="center"/>
        <w:rPr>
          <w:rFonts w:asciiTheme="minorHAnsi" w:hAnsiTheme="minorHAnsi" w:cstheme="minorHAnsi"/>
          <w:b/>
          <w:bCs/>
          <w:color w:val="0070C0"/>
          <w:sz w:val="72"/>
          <w:szCs w:val="52"/>
          <w14:ligatures w14:val="none"/>
        </w:rPr>
      </w:pPr>
      <w:r>
        <w:rPr>
          <w:rFonts w:asciiTheme="minorHAnsi" w:hAnsiTheme="minorHAnsi" w:cstheme="minorHAnsi"/>
          <w:b/>
          <w:bCs/>
          <w:color w:val="0070C0"/>
          <w:sz w:val="72"/>
          <w:szCs w:val="52"/>
          <w14:ligatures w14:val="none"/>
        </w:rPr>
        <w:t>End of Year Expectations</w:t>
      </w:r>
    </w:p>
    <w:p w:rsidR="00F84C60" w:rsidRDefault="00147193">
      <w:pPr>
        <w:widowControl w:val="0"/>
        <w:jc w:val="center"/>
        <w:rPr>
          <w:rFonts w:asciiTheme="minorHAnsi" w:hAnsiTheme="minorHAnsi" w:cstheme="minorHAnsi"/>
          <w:b/>
          <w:bCs/>
          <w:color w:val="0070C0"/>
          <w:sz w:val="72"/>
          <w:szCs w:val="52"/>
          <w14:ligatures w14:val="none"/>
        </w:rPr>
      </w:pPr>
      <w:r>
        <w:rPr>
          <w:rFonts w:asciiTheme="minorHAnsi" w:hAnsiTheme="minorHAnsi" w:cstheme="minorHAnsi"/>
          <w:b/>
          <w:bCs/>
          <w:color w:val="0070C0"/>
          <w:sz w:val="72"/>
          <w:szCs w:val="52"/>
          <w14:ligatures w14:val="none"/>
        </w:rPr>
        <w:t>for Year 1</w:t>
      </w:r>
    </w:p>
    <w:p w:rsidR="00F84C60" w:rsidRDefault="00F561BB">
      <w:pPr>
        <w:widowControl w:val="0"/>
        <w:jc w:val="center"/>
        <w:rPr>
          <w:rFonts w:asciiTheme="minorHAnsi" w:hAnsiTheme="minorHAnsi" w:cstheme="minorHAnsi"/>
          <w:sz w:val="32"/>
          <w:szCs w:val="24"/>
          <w14:ligatures w14:val="none"/>
        </w:rPr>
      </w:pPr>
      <w:r>
        <w:rPr>
          <w:rFonts w:asciiTheme="minorHAnsi" w:hAnsiTheme="minorHAnsi" w:cstheme="minorHAnsi"/>
          <w:sz w:val="32"/>
          <w:szCs w:val="24"/>
          <w14:ligatures w14:val="none"/>
        </w:rPr>
        <w:t> </w:t>
      </w:r>
    </w:p>
    <w:p w:rsidR="00F84C60" w:rsidRDefault="00F561BB">
      <w:pPr>
        <w:widowControl w:val="0"/>
        <w:jc w:val="center"/>
        <w:rPr>
          <w:rFonts w:asciiTheme="minorHAnsi" w:hAnsiTheme="minorHAnsi" w:cstheme="minorHAnsi"/>
          <w:sz w:val="36"/>
          <w:szCs w:val="28"/>
          <w14:ligatures w14:val="none"/>
        </w:rPr>
      </w:pPr>
      <w:r>
        <w:rPr>
          <w:rFonts w:asciiTheme="minorHAnsi" w:hAnsiTheme="minorHAnsi" w:cstheme="minorHAnsi"/>
          <w:sz w:val="36"/>
          <w:szCs w:val="28"/>
          <w14:ligatures w14:val="none"/>
        </w:rPr>
        <w:t xml:space="preserve">This booklet provides information for parents and carers on the end of year expectations as compiled by the staff using National Frameworks/Curriculum requirements. </w:t>
      </w:r>
    </w:p>
    <w:p w:rsidR="00F84C60" w:rsidRDefault="00F561BB">
      <w:pPr>
        <w:widowControl w:val="0"/>
        <w:jc w:val="center"/>
        <w:rPr>
          <w:rFonts w:asciiTheme="minorHAnsi" w:hAnsiTheme="minorHAnsi" w:cstheme="minorHAnsi"/>
          <w:sz w:val="36"/>
          <w:szCs w:val="28"/>
          <w14:ligatures w14:val="none"/>
        </w:rPr>
      </w:pPr>
      <w:r>
        <w:rPr>
          <w:rFonts w:asciiTheme="minorHAnsi" w:hAnsiTheme="minorHAnsi" w:cstheme="minorHAnsi"/>
          <w:sz w:val="36"/>
          <w:szCs w:val="28"/>
          <w14:ligatures w14:val="none"/>
        </w:rPr>
        <w:t> </w:t>
      </w:r>
    </w:p>
    <w:p w:rsidR="00F84C60" w:rsidRDefault="00F561BB">
      <w:pPr>
        <w:widowControl w:val="0"/>
        <w:jc w:val="center"/>
        <w:rPr>
          <w:rFonts w:asciiTheme="minorHAnsi" w:hAnsiTheme="minorHAnsi" w:cstheme="minorHAnsi"/>
          <w:sz w:val="36"/>
          <w:szCs w:val="28"/>
          <w14:ligatures w14:val="none"/>
        </w:rPr>
      </w:pPr>
      <w:r>
        <w:rPr>
          <w:rFonts w:asciiTheme="minorHAnsi" w:hAnsiTheme="minorHAnsi" w:cstheme="minorHAnsi"/>
          <w:sz w:val="36"/>
          <w:szCs w:val="28"/>
          <w14:ligatures w14:val="none"/>
        </w:rPr>
        <w:t xml:space="preserve">All the objectives will be worked on throughout the year and will be the focus of direct teaching. Any extra support you can provide in helping your children to achieve these is greatly valued. </w:t>
      </w:r>
    </w:p>
    <w:p w:rsidR="00F84C60" w:rsidRDefault="00F561BB">
      <w:pPr>
        <w:widowControl w:val="0"/>
        <w:jc w:val="center"/>
        <w:rPr>
          <w:rFonts w:asciiTheme="minorHAnsi" w:hAnsiTheme="minorHAnsi" w:cstheme="minorHAnsi"/>
          <w:sz w:val="36"/>
          <w:szCs w:val="28"/>
          <w14:ligatures w14:val="none"/>
        </w:rPr>
      </w:pPr>
      <w:r>
        <w:rPr>
          <w:rFonts w:asciiTheme="minorHAnsi" w:hAnsiTheme="minorHAnsi" w:cstheme="minorHAnsi"/>
          <w:sz w:val="36"/>
          <w:szCs w:val="28"/>
          <w14:ligatures w14:val="none"/>
        </w:rPr>
        <w:t> </w:t>
      </w:r>
    </w:p>
    <w:p w:rsidR="0088060D" w:rsidRDefault="00F561BB" w:rsidP="0088060D">
      <w:pPr>
        <w:widowControl w:val="0"/>
        <w:jc w:val="center"/>
        <w:rPr>
          <w:rFonts w:asciiTheme="minorHAnsi" w:hAnsiTheme="minorHAnsi" w:cstheme="minorHAnsi"/>
          <w:sz w:val="36"/>
          <w:szCs w:val="28"/>
          <w14:ligatures w14:val="none"/>
        </w:rPr>
      </w:pPr>
      <w:r>
        <w:rPr>
          <w:rFonts w:asciiTheme="minorHAnsi" w:hAnsiTheme="minorHAnsi" w:cstheme="minorHAnsi"/>
          <w:sz w:val="36"/>
          <w:szCs w:val="28"/>
          <w14:ligatures w14:val="none"/>
        </w:rPr>
        <w:t>If you have any queries regarding the content of this booklet or want support in knowing how best to help your child plea</w:t>
      </w:r>
      <w:r w:rsidR="0088060D">
        <w:rPr>
          <w:rFonts w:asciiTheme="minorHAnsi" w:hAnsiTheme="minorHAnsi" w:cstheme="minorHAnsi"/>
          <w:sz w:val="36"/>
          <w:szCs w:val="28"/>
          <w14:ligatures w14:val="none"/>
        </w:rPr>
        <w:t>se talk to your child’s teacher</w:t>
      </w:r>
    </w:p>
    <w:p w:rsidR="0088060D" w:rsidRDefault="0088060D" w:rsidP="0088060D">
      <w:pPr>
        <w:widowControl w:val="0"/>
        <w:jc w:val="center"/>
        <w:rPr>
          <w:rFonts w:asciiTheme="minorHAnsi" w:hAnsiTheme="minorHAnsi" w:cstheme="minorHAnsi"/>
          <w:sz w:val="36"/>
          <w:szCs w:val="28"/>
          <w14:ligatures w14:val="none"/>
        </w:rPr>
      </w:pPr>
    </w:p>
    <w:p w:rsidR="0088060D" w:rsidRDefault="0088060D" w:rsidP="0088060D">
      <w:pPr>
        <w:widowControl w:val="0"/>
        <w:jc w:val="center"/>
        <w:rPr>
          <w:rFonts w:asciiTheme="minorHAnsi" w:hAnsiTheme="minorHAnsi" w:cstheme="minorHAnsi"/>
          <w:sz w:val="36"/>
          <w:szCs w:val="28"/>
          <w14:ligatures w14:val="none"/>
        </w:rPr>
      </w:pPr>
    </w:p>
    <w:p w:rsidR="0088060D" w:rsidRDefault="0088060D" w:rsidP="0088060D">
      <w:pPr>
        <w:widowControl w:val="0"/>
        <w:jc w:val="center"/>
        <w:rPr>
          <w:rFonts w:asciiTheme="minorHAnsi" w:hAnsiTheme="minorHAnsi" w:cstheme="minorHAnsi"/>
          <w:sz w:val="36"/>
          <w:szCs w:val="28"/>
          <w14:ligatures w14:val="none"/>
        </w:rPr>
      </w:pPr>
    </w:p>
    <w:p w:rsidR="0088060D" w:rsidRPr="0088060D" w:rsidRDefault="0088060D" w:rsidP="0088060D">
      <w:pPr>
        <w:widowControl w:val="0"/>
        <w:jc w:val="center"/>
        <w:rPr>
          <w:rFonts w:asciiTheme="minorHAnsi" w:hAnsiTheme="minorHAnsi" w:cstheme="minorHAnsi"/>
          <w:sz w:val="36"/>
          <w:szCs w:val="28"/>
          <w14:ligatures w14:val="none"/>
        </w:rPr>
      </w:pPr>
      <w:r w:rsidRPr="0088060D">
        <w:rPr>
          <w:rFonts w:asciiTheme="minorHAnsi" w:hAnsiTheme="minorHAnsi" w:cstheme="minorHAnsi"/>
          <w:b/>
          <w:sz w:val="44"/>
          <w:szCs w:val="44"/>
          <w14:ligatures w14:val="none"/>
        </w:rPr>
        <w:lastRenderedPageBreak/>
        <w:t>N</w:t>
      </w:r>
      <w:r>
        <w:rPr>
          <w:rFonts w:asciiTheme="minorHAnsi" w:hAnsiTheme="minorHAnsi" w:cstheme="minorHAnsi"/>
          <w:b/>
          <w:sz w:val="44"/>
          <w:szCs w:val="44"/>
          <w14:ligatures w14:val="none"/>
        </w:rPr>
        <w:t>umber facts  to 10 to know by heart and use in number facts to 20</w:t>
      </w:r>
    </w:p>
    <w:p w:rsidR="00F84C60" w:rsidRDefault="00D5212D">
      <w:pPr>
        <w:widowControl w:val="0"/>
        <w:rPr>
          <w:rFonts w:asciiTheme="minorHAnsi" w:hAnsiTheme="minorHAnsi" w:cstheme="minorHAnsi"/>
          <w:b/>
          <w:sz w:val="44"/>
          <w:szCs w:val="44"/>
          <w14:ligatures w14:val="none"/>
        </w:rPr>
      </w:pPr>
      <w:r>
        <w:rPr>
          <w:noProof/>
          <w14:ligatures w14:val="none"/>
          <w14:cntxtAlts w14:val="0"/>
        </w:rPr>
        <w:drawing>
          <wp:inline distT="0" distB="0" distL="0" distR="0" wp14:anchorId="3EC0C7B0" wp14:editId="04B98C93">
            <wp:extent cx="6057900" cy="51339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16624" t="25094" r="35015" b="14070"/>
                    <a:stretch/>
                  </pic:blipFill>
                  <pic:spPr bwMode="auto">
                    <a:xfrm>
                      <a:off x="0" y="0"/>
                      <a:ext cx="6076481" cy="5149722"/>
                    </a:xfrm>
                    <a:prstGeom prst="rect">
                      <a:avLst/>
                    </a:prstGeom>
                    <a:ln>
                      <a:noFill/>
                    </a:ln>
                    <a:extLst>
                      <a:ext uri="{53640926-AAD7-44D8-BBD7-CCE9431645EC}">
                        <a14:shadowObscured xmlns:a14="http://schemas.microsoft.com/office/drawing/2010/main"/>
                      </a:ext>
                    </a:extLst>
                  </pic:spPr>
                </pic:pic>
              </a:graphicData>
            </a:graphic>
          </wp:inline>
        </w:drawing>
      </w:r>
    </w:p>
    <w:p w:rsidR="00F84C60" w:rsidRDefault="00F561BB">
      <w:pPr>
        <w:widowControl w:val="0"/>
        <w:rPr>
          <w:rFonts w:asciiTheme="minorHAnsi" w:hAnsiTheme="minorHAnsi" w:cstheme="minorHAnsi"/>
          <w:sz w:val="24"/>
          <w14:ligatures w14:val="none"/>
        </w:rPr>
      </w:pPr>
      <w:r>
        <w:rPr>
          <w:rFonts w:asciiTheme="minorHAnsi" w:hAnsiTheme="minorHAnsi" w:cstheme="minorHAnsi"/>
          <w:sz w:val="24"/>
          <w14:ligatures w14:val="none"/>
        </w:rPr>
        <w:t> </w:t>
      </w:r>
    </w:p>
    <w:p w:rsidR="00F84C60" w:rsidRPr="0088060D" w:rsidRDefault="00F561BB">
      <w:pPr>
        <w:spacing w:after="160" w:line="300" w:lineRule="auto"/>
        <w:rPr>
          <w:sz w:val="44"/>
          <w:szCs w:val="44"/>
        </w:rPr>
      </w:pPr>
      <w:r w:rsidRPr="0088060D">
        <w:rPr>
          <w:rFonts w:ascii="Times New Roman" w:hAnsi="Times New Roman" w:cs="Times New Roman"/>
          <w:noProof/>
          <w:color w:val="auto"/>
          <w:kern w:val="0"/>
          <w:sz w:val="44"/>
          <w:szCs w:val="44"/>
          <w14:ligatures w14:val="none"/>
          <w14:cntxtAlts w14:val="0"/>
        </w:rPr>
        <w:drawing>
          <wp:anchor distT="36576" distB="36576" distL="36576" distR="36576" simplePos="0" relativeHeight="251689984" behindDoc="0" locked="0" layoutInCell="1" allowOverlap="1">
            <wp:simplePos x="0" y="0"/>
            <wp:positionH relativeFrom="column">
              <wp:posOffset>-217805</wp:posOffset>
            </wp:positionH>
            <wp:positionV relativeFrom="paragraph">
              <wp:posOffset>1268730</wp:posOffset>
            </wp:positionV>
            <wp:extent cx="6386307" cy="1696498"/>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l="16196" t="38361" r="26123" b="34383"/>
                    <a:stretch>
                      <a:fillRect/>
                    </a:stretch>
                  </pic:blipFill>
                  <pic:spPr bwMode="auto">
                    <a:xfrm>
                      <a:off x="0" y="0"/>
                      <a:ext cx="6386307" cy="1696498"/>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88060D" w:rsidRPr="0088060D">
        <w:rPr>
          <w:sz w:val="44"/>
          <w:szCs w:val="44"/>
        </w:rPr>
        <w:t xml:space="preserve">Numicon representation  of numbers 1-20 </w:t>
      </w:r>
      <w:r w:rsidRPr="0088060D">
        <w:rPr>
          <w:sz w:val="44"/>
          <w:szCs w:val="44"/>
        </w:rPr>
        <w:br w:type="page"/>
      </w:r>
    </w:p>
    <w:p w:rsidR="00F84C60" w:rsidRDefault="00F561BB">
      <w:pPr>
        <w:widowControl w:val="0"/>
        <w:spacing w:after="0"/>
        <w:rPr>
          <w:rFonts w:asciiTheme="minorHAnsi" w:hAnsiTheme="minorHAnsi" w:cstheme="minorHAnsi"/>
          <w:b/>
          <w:bCs/>
          <w:sz w:val="30"/>
          <w:szCs w:val="30"/>
          <w14:ligatures w14:val="none"/>
        </w:rPr>
      </w:pPr>
      <w:r>
        <w:rPr>
          <w:rFonts w:asciiTheme="minorHAnsi" w:hAnsiTheme="minorHAnsi" w:cstheme="minorHAnsi"/>
          <w:b/>
          <w:bCs/>
          <w:sz w:val="40"/>
          <w:szCs w:val="30"/>
          <w14:ligatures w14:val="none"/>
        </w:rPr>
        <w:lastRenderedPageBreak/>
        <w:t>Mathematics Expectations:</w:t>
      </w:r>
    </w:p>
    <w:p w:rsidR="00053269" w:rsidRPr="00D3571D" w:rsidRDefault="00053269" w:rsidP="00053269">
      <w:pPr>
        <w:pStyle w:val="Default"/>
        <w:numPr>
          <w:ilvl w:val="0"/>
          <w:numId w:val="8"/>
        </w:numPr>
        <w:rPr>
          <w:rFonts w:asciiTheme="minorHAnsi" w:hAnsiTheme="minorHAnsi" w:cstheme="minorHAnsi"/>
          <w:sz w:val="30"/>
          <w:szCs w:val="30"/>
        </w:rPr>
      </w:pPr>
      <w:r w:rsidRPr="00D3571D">
        <w:rPr>
          <w:rFonts w:asciiTheme="minorHAnsi" w:hAnsiTheme="minorHAnsi" w:cstheme="minorHAnsi"/>
          <w:sz w:val="30"/>
          <w:szCs w:val="30"/>
        </w:rPr>
        <w:t xml:space="preserve">Count, read and write numbers to 100 in numerals; </w:t>
      </w:r>
    </w:p>
    <w:p w:rsidR="00053269" w:rsidRPr="00D3571D" w:rsidRDefault="00053269" w:rsidP="00053269">
      <w:pPr>
        <w:pStyle w:val="ListParagraph"/>
        <w:widowControl w:val="0"/>
        <w:numPr>
          <w:ilvl w:val="0"/>
          <w:numId w:val="8"/>
        </w:numPr>
        <w:spacing w:after="0"/>
        <w:rPr>
          <w:rFonts w:asciiTheme="minorHAnsi" w:hAnsiTheme="minorHAnsi" w:cstheme="minorHAnsi"/>
          <w:sz w:val="30"/>
          <w:szCs w:val="30"/>
          <w14:ligatures w14:val="none"/>
        </w:rPr>
      </w:pPr>
      <w:r w:rsidRPr="00D3571D">
        <w:rPr>
          <w:rFonts w:asciiTheme="minorHAnsi" w:hAnsiTheme="minorHAnsi" w:cstheme="minorHAnsi"/>
          <w:sz w:val="30"/>
          <w:szCs w:val="30"/>
        </w:rPr>
        <w:t xml:space="preserve">Count in multiples of 2s, 5s and 10s from 0 </w:t>
      </w:r>
    </w:p>
    <w:p w:rsidR="00053269" w:rsidRPr="00D3571D" w:rsidRDefault="00053269" w:rsidP="00053269">
      <w:pPr>
        <w:pStyle w:val="ListParagraph"/>
        <w:widowControl w:val="0"/>
        <w:numPr>
          <w:ilvl w:val="0"/>
          <w:numId w:val="8"/>
        </w:numPr>
        <w:spacing w:after="0"/>
        <w:rPr>
          <w:rFonts w:asciiTheme="minorHAnsi" w:hAnsiTheme="minorHAnsi" w:cstheme="minorHAnsi"/>
          <w:sz w:val="30"/>
          <w:szCs w:val="30"/>
          <w14:ligatures w14:val="none"/>
        </w:rPr>
      </w:pPr>
      <w:r w:rsidRPr="00D3571D">
        <w:rPr>
          <w:rFonts w:asciiTheme="minorHAnsi" w:hAnsiTheme="minorHAnsi" w:cstheme="minorHAnsi"/>
          <w:sz w:val="30"/>
          <w:szCs w:val="30"/>
          <w:lang w:val="en-US"/>
          <w14:ligatures w14:val="none"/>
        </w:rPr>
        <w:t>To say 1more/less than any number within 100.</w:t>
      </w:r>
    </w:p>
    <w:p w:rsidR="00053269" w:rsidRPr="00D3571D" w:rsidRDefault="00053269" w:rsidP="00053269">
      <w:pPr>
        <w:pStyle w:val="ListParagraph"/>
        <w:widowControl w:val="0"/>
        <w:numPr>
          <w:ilvl w:val="0"/>
          <w:numId w:val="8"/>
        </w:numPr>
        <w:spacing w:after="0"/>
        <w:rPr>
          <w:rFonts w:asciiTheme="minorHAnsi" w:hAnsiTheme="minorHAnsi" w:cstheme="minorHAnsi"/>
          <w:sz w:val="30"/>
          <w:szCs w:val="30"/>
          <w14:ligatures w14:val="none"/>
        </w:rPr>
      </w:pPr>
      <w:r w:rsidRPr="00D3571D">
        <w:rPr>
          <w:rFonts w:asciiTheme="minorHAnsi" w:hAnsiTheme="minorHAnsi" w:cstheme="minorHAnsi"/>
          <w:sz w:val="30"/>
          <w:szCs w:val="30"/>
        </w:rPr>
        <w:t xml:space="preserve">Represent and use number bonds and related subtraction facts within 20. </w:t>
      </w:r>
    </w:p>
    <w:p w:rsidR="00053269" w:rsidRPr="00D3571D" w:rsidRDefault="00053269" w:rsidP="00053269">
      <w:pPr>
        <w:pStyle w:val="ListParagraph"/>
        <w:widowControl w:val="0"/>
        <w:numPr>
          <w:ilvl w:val="0"/>
          <w:numId w:val="8"/>
        </w:numPr>
        <w:spacing w:after="0"/>
        <w:rPr>
          <w:rFonts w:asciiTheme="minorHAnsi" w:hAnsiTheme="minorHAnsi" w:cstheme="minorHAnsi"/>
          <w:sz w:val="30"/>
          <w:szCs w:val="30"/>
          <w14:ligatures w14:val="none"/>
        </w:rPr>
      </w:pPr>
      <w:r w:rsidRPr="00D3571D">
        <w:rPr>
          <w:rFonts w:asciiTheme="minorHAnsi" w:hAnsiTheme="minorHAnsi" w:cstheme="minorHAnsi"/>
          <w:sz w:val="30"/>
          <w:szCs w:val="30"/>
        </w:rPr>
        <w:t xml:space="preserve"> Add and subtract one-digit and two-digit numbers to 20, including 0. </w:t>
      </w:r>
    </w:p>
    <w:p w:rsidR="00053269" w:rsidRPr="00D3571D" w:rsidRDefault="00053269" w:rsidP="00053269">
      <w:pPr>
        <w:pStyle w:val="ListParagraph"/>
        <w:widowControl w:val="0"/>
        <w:numPr>
          <w:ilvl w:val="0"/>
          <w:numId w:val="8"/>
        </w:numPr>
        <w:spacing w:after="0"/>
        <w:rPr>
          <w:rFonts w:asciiTheme="minorHAnsi" w:hAnsiTheme="minorHAnsi" w:cstheme="minorHAnsi"/>
          <w:sz w:val="30"/>
          <w:szCs w:val="30"/>
        </w:rPr>
      </w:pPr>
      <w:r w:rsidRPr="00D3571D">
        <w:rPr>
          <w:rFonts w:asciiTheme="minorHAnsi" w:hAnsiTheme="minorHAnsi" w:cstheme="minorHAnsi"/>
          <w:sz w:val="30"/>
          <w:szCs w:val="30"/>
        </w:rPr>
        <w:t>Solve one-step problems that involve addition and subtraction.</w:t>
      </w:r>
    </w:p>
    <w:p w:rsidR="00053269" w:rsidRPr="00D3571D" w:rsidRDefault="00053269" w:rsidP="00053269">
      <w:pPr>
        <w:pStyle w:val="ListParagraph"/>
        <w:widowControl w:val="0"/>
        <w:numPr>
          <w:ilvl w:val="0"/>
          <w:numId w:val="8"/>
        </w:numPr>
        <w:spacing w:after="0"/>
        <w:rPr>
          <w:rFonts w:asciiTheme="minorHAnsi" w:hAnsiTheme="minorHAnsi" w:cstheme="minorHAnsi"/>
          <w:sz w:val="30"/>
          <w:szCs w:val="30"/>
        </w:rPr>
      </w:pPr>
      <w:r w:rsidRPr="00D3571D">
        <w:rPr>
          <w:rFonts w:asciiTheme="minorHAnsi" w:hAnsiTheme="minorHAnsi" w:cstheme="minorHAnsi"/>
          <w:sz w:val="30"/>
          <w:szCs w:val="30"/>
        </w:rPr>
        <w:t xml:space="preserve">Recognise and know the value of different denominations of coins and notes. </w:t>
      </w:r>
    </w:p>
    <w:p w:rsidR="00053269" w:rsidRPr="00D3571D" w:rsidRDefault="00053269" w:rsidP="00053269">
      <w:pPr>
        <w:pStyle w:val="ListParagraph"/>
        <w:widowControl w:val="0"/>
        <w:numPr>
          <w:ilvl w:val="0"/>
          <w:numId w:val="8"/>
        </w:numPr>
        <w:spacing w:after="0"/>
        <w:rPr>
          <w:rFonts w:asciiTheme="minorHAnsi" w:hAnsiTheme="minorHAnsi" w:cstheme="minorHAnsi"/>
          <w:sz w:val="30"/>
          <w:szCs w:val="30"/>
          <w14:ligatures w14:val="none"/>
        </w:rPr>
      </w:pPr>
      <w:r w:rsidRPr="00D3571D">
        <w:rPr>
          <w:rFonts w:asciiTheme="minorHAnsi" w:hAnsiTheme="minorHAnsi" w:cstheme="minorHAnsi"/>
          <w:sz w:val="30"/>
          <w:szCs w:val="30"/>
        </w:rPr>
        <w:t>Total coins to the value of 20p</w:t>
      </w:r>
    </w:p>
    <w:p w:rsidR="00053269" w:rsidRPr="00D3571D" w:rsidRDefault="00053269" w:rsidP="00053269">
      <w:pPr>
        <w:pStyle w:val="ListParagraph"/>
        <w:widowControl w:val="0"/>
        <w:numPr>
          <w:ilvl w:val="0"/>
          <w:numId w:val="8"/>
        </w:numPr>
        <w:spacing w:after="0"/>
        <w:rPr>
          <w:rFonts w:asciiTheme="minorHAnsi" w:hAnsiTheme="minorHAnsi" w:cstheme="minorHAnsi"/>
          <w:sz w:val="30"/>
          <w:szCs w:val="30"/>
          <w14:ligatures w14:val="none"/>
        </w:rPr>
      </w:pPr>
      <w:r w:rsidRPr="00D3571D">
        <w:rPr>
          <w:rFonts w:asciiTheme="minorHAnsi" w:hAnsiTheme="minorHAnsi" w:cstheme="minorHAnsi"/>
          <w:sz w:val="30"/>
          <w:szCs w:val="30"/>
        </w:rPr>
        <w:t xml:space="preserve">Solve one-step problems involving multiplication and division, counting in 2s,5s or 10s </w:t>
      </w:r>
    </w:p>
    <w:p w:rsidR="00053269" w:rsidRPr="00D3571D" w:rsidRDefault="00053269" w:rsidP="00053269">
      <w:pPr>
        <w:pStyle w:val="ListParagraph"/>
        <w:widowControl w:val="0"/>
        <w:numPr>
          <w:ilvl w:val="0"/>
          <w:numId w:val="8"/>
        </w:numPr>
        <w:spacing w:after="0"/>
        <w:rPr>
          <w:rFonts w:asciiTheme="minorHAnsi" w:hAnsiTheme="minorHAnsi" w:cstheme="minorHAnsi"/>
          <w:sz w:val="30"/>
          <w:szCs w:val="30"/>
          <w14:ligatures w14:val="none"/>
        </w:rPr>
      </w:pPr>
      <w:r w:rsidRPr="00D3571D">
        <w:rPr>
          <w:rFonts w:asciiTheme="minorHAnsi" w:hAnsiTheme="minorHAnsi" w:cstheme="minorHAnsi"/>
          <w:sz w:val="30"/>
          <w:szCs w:val="30"/>
        </w:rPr>
        <w:t>Recognise, find and nam</w:t>
      </w:r>
      <w:r w:rsidR="00E913EF">
        <w:rPr>
          <w:rFonts w:asciiTheme="minorHAnsi" w:hAnsiTheme="minorHAnsi" w:cstheme="minorHAnsi"/>
          <w:sz w:val="30"/>
          <w:szCs w:val="30"/>
        </w:rPr>
        <w:t xml:space="preserve">e a half as 1 of 2 equal parts </w:t>
      </w:r>
      <w:r w:rsidRPr="00D3571D">
        <w:rPr>
          <w:rFonts w:asciiTheme="minorHAnsi" w:hAnsiTheme="minorHAnsi" w:cstheme="minorHAnsi"/>
          <w:sz w:val="30"/>
          <w:szCs w:val="30"/>
        </w:rPr>
        <w:t xml:space="preserve">and quarter as 1 of 4 equal parts of  and object, shape or quantity. </w:t>
      </w:r>
    </w:p>
    <w:p w:rsidR="00053269" w:rsidRPr="00D3571D" w:rsidRDefault="00053269" w:rsidP="00053269">
      <w:pPr>
        <w:pStyle w:val="ListParagraph"/>
        <w:widowControl w:val="0"/>
        <w:numPr>
          <w:ilvl w:val="0"/>
          <w:numId w:val="8"/>
        </w:numPr>
        <w:spacing w:after="0"/>
        <w:rPr>
          <w:rFonts w:asciiTheme="minorHAnsi" w:hAnsiTheme="minorHAnsi" w:cstheme="minorHAnsi"/>
          <w:sz w:val="30"/>
          <w:szCs w:val="30"/>
          <w14:ligatures w14:val="none"/>
        </w:rPr>
      </w:pPr>
      <w:r w:rsidRPr="00D3571D">
        <w:rPr>
          <w:rFonts w:asciiTheme="minorHAnsi" w:hAnsiTheme="minorHAnsi" w:cstheme="minorHAnsi"/>
          <w:sz w:val="30"/>
          <w:szCs w:val="30"/>
        </w:rPr>
        <w:t xml:space="preserve">Find half of quantities to 10 </w:t>
      </w:r>
    </w:p>
    <w:p w:rsidR="00053269" w:rsidRPr="00D3571D" w:rsidRDefault="00053269" w:rsidP="00053269">
      <w:pPr>
        <w:pStyle w:val="ListParagraph"/>
        <w:widowControl w:val="0"/>
        <w:numPr>
          <w:ilvl w:val="0"/>
          <w:numId w:val="8"/>
        </w:numPr>
        <w:spacing w:after="0"/>
        <w:rPr>
          <w:rFonts w:asciiTheme="minorHAnsi" w:hAnsiTheme="minorHAnsi" w:cstheme="minorHAnsi"/>
          <w:sz w:val="30"/>
          <w:szCs w:val="30"/>
          <w14:ligatures w14:val="none"/>
        </w:rPr>
      </w:pPr>
      <w:r w:rsidRPr="00D3571D">
        <w:rPr>
          <w:rFonts w:asciiTheme="minorHAnsi" w:hAnsiTheme="minorHAnsi" w:cstheme="minorHAnsi"/>
          <w:sz w:val="30"/>
          <w:szCs w:val="30"/>
        </w:rPr>
        <w:t xml:space="preserve">Compare, describe and use language of  </w:t>
      </w:r>
    </w:p>
    <w:p w:rsidR="00053269" w:rsidRPr="00D3571D" w:rsidRDefault="00053269" w:rsidP="00E913EF">
      <w:pPr>
        <w:pStyle w:val="Default"/>
        <w:numPr>
          <w:ilvl w:val="0"/>
          <w:numId w:val="15"/>
        </w:numPr>
        <w:rPr>
          <w:rFonts w:asciiTheme="minorHAnsi" w:hAnsiTheme="minorHAnsi" w:cstheme="minorHAnsi"/>
          <w:sz w:val="30"/>
          <w:szCs w:val="30"/>
        </w:rPr>
      </w:pPr>
      <w:r w:rsidRPr="00D3571D">
        <w:rPr>
          <w:rFonts w:asciiTheme="minorHAnsi" w:hAnsiTheme="minorHAnsi" w:cstheme="minorHAnsi"/>
          <w:sz w:val="30"/>
          <w:szCs w:val="30"/>
        </w:rPr>
        <w:t xml:space="preserve">lengths and heights [for example, long/short, longer/shorter, tall/short, double/half </w:t>
      </w:r>
    </w:p>
    <w:p w:rsidR="00053269" w:rsidRPr="00D3571D" w:rsidRDefault="00053269" w:rsidP="00E913EF">
      <w:pPr>
        <w:pStyle w:val="Default"/>
        <w:numPr>
          <w:ilvl w:val="0"/>
          <w:numId w:val="15"/>
        </w:numPr>
        <w:rPr>
          <w:rFonts w:asciiTheme="minorHAnsi" w:hAnsiTheme="minorHAnsi" w:cstheme="minorHAnsi"/>
          <w:sz w:val="30"/>
          <w:szCs w:val="30"/>
        </w:rPr>
      </w:pPr>
      <w:r w:rsidRPr="00D3571D">
        <w:rPr>
          <w:rFonts w:asciiTheme="minorHAnsi" w:hAnsiTheme="minorHAnsi" w:cstheme="minorHAnsi"/>
          <w:sz w:val="30"/>
          <w:szCs w:val="30"/>
        </w:rPr>
        <w:t xml:space="preserve">mass/weight [for example, heavy/light, heavier than, lighter than] </w:t>
      </w:r>
    </w:p>
    <w:p w:rsidR="00053269" w:rsidRPr="00D3571D" w:rsidRDefault="00053269" w:rsidP="00E913EF">
      <w:pPr>
        <w:pStyle w:val="Default"/>
        <w:numPr>
          <w:ilvl w:val="0"/>
          <w:numId w:val="15"/>
        </w:numPr>
        <w:rPr>
          <w:rFonts w:asciiTheme="minorHAnsi" w:hAnsiTheme="minorHAnsi" w:cstheme="minorHAnsi"/>
          <w:sz w:val="30"/>
          <w:szCs w:val="30"/>
        </w:rPr>
      </w:pPr>
      <w:r w:rsidRPr="00D3571D">
        <w:rPr>
          <w:rFonts w:asciiTheme="minorHAnsi" w:hAnsiTheme="minorHAnsi" w:cstheme="minorHAnsi"/>
          <w:sz w:val="30"/>
          <w:szCs w:val="30"/>
        </w:rPr>
        <w:t xml:space="preserve">capacity and volume [for example, full/empty, more than, less than, half, half full, quarter] </w:t>
      </w:r>
    </w:p>
    <w:p w:rsidR="00053269" w:rsidRPr="00D3571D" w:rsidRDefault="00053269" w:rsidP="00E913EF">
      <w:pPr>
        <w:pStyle w:val="Default"/>
        <w:numPr>
          <w:ilvl w:val="0"/>
          <w:numId w:val="15"/>
        </w:numPr>
        <w:rPr>
          <w:rFonts w:asciiTheme="minorHAnsi" w:hAnsiTheme="minorHAnsi" w:cstheme="minorHAnsi"/>
          <w:sz w:val="30"/>
          <w:szCs w:val="30"/>
        </w:rPr>
      </w:pPr>
      <w:r w:rsidRPr="00D3571D">
        <w:rPr>
          <w:rFonts w:asciiTheme="minorHAnsi" w:hAnsiTheme="minorHAnsi" w:cstheme="minorHAnsi"/>
          <w:sz w:val="30"/>
          <w:szCs w:val="30"/>
        </w:rPr>
        <w:t xml:space="preserve">time [for example, quicker, slower, </w:t>
      </w:r>
    </w:p>
    <w:p w:rsidR="00053269" w:rsidRPr="00D3571D" w:rsidRDefault="00053269" w:rsidP="00053269">
      <w:pPr>
        <w:pStyle w:val="Default"/>
        <w:numPr>
          <w:ilvl w:val="0"/>
          <w:numId w:val="10"/>
        </w:numPr>
        <w:rPr>
          <w:rFonts w:asciiTheme="minorHAnsi" w:hAnsiTheme="minorHAnsi" w:cstheme="minorHAnsi"/>
          <w:sz w:val="30"/>
          <w:szCs w:val="30"/>
        </w:rPr>
      </w:pPr>
      <w:r w:rsidRPr="00D3571D">
        <w:rPr>
          <w:rFonts w:asciiTheme="minorHAnsi" w:hAnsiTheme="minorHAnsi" w:cstheme="minorHAnsi"/>
          <w:sz w:val="30"/>
          <w:szCs w:val="30"/>
        </w:rPr>
        <w:t xml:space="preserve">Sequence events in chronological order using language [for example, before and after, next, first, today, yesterday, tomorrow, morning, afternoon and evening, days of the week and months of the year] </w:t>
      </w:r>
    </w:p>
    <w:p w:rsidR="00053269" w:rsidRPr="00D3571D" w:rsidRDefault="00EE53FB" w:rsidP="00053269">
      <w:pPr>
        <w:pStyle w:val="ListParagraph"/>
        <w:widowControl w:val="0"/>
        <w:numPr>
          <w:ilvl w:val="0"/>
          <w:numId w:val="8"/>
        </w:numPr>
        <w:spacing w:after="0"/>
        <w:rPr>
          <w:rFonts w:asciiTheme="minorHAnsi" w:hAnsiTheme="minorHAnsi" w:cstheme="minorHAnsi"/>
          <w:sz w:val="30"/>
          <w:szCs w:val="30"/>
          <w14:ligatures w14:val="none"/>
        </w:rPr>
      </w:pPr>
      <w:r>
        <w:rPr>
          <w:rFonts w:ascii="Times New Roman" w:hAnsi="Times New Roman" w:cs="Times New Roman"/>
          <w:noProof/>
          <w:color w:val="auto"/>
          <w:kern w:val="0"/>
          <w:sz w:val="24"/>
          <w:szCs w:val="24"/>
          <w14:ligatures w14:val="none"/>
          <w14:cntxtAlts w14:val="0"/>
        </w:rPr>
        <w:drawing>
          <wp:anchor distT="36576" distB="36576" distL="36576" distR="36576" simplePos="0" relativeHeight="251692032" behindDoc="0" locked="0" layoutInCell="1" allowOverlap="1">
            <wp:simplePos x="0" y="0"/>
            <wp:positionH relativeFrom="margin">
              <wp:posOffset>4603115</wp:posOffset>
            </wp:positionH>
            <wp:positionV relativeFrom="paragraph">
              <wp:posOffset>89535</wp:posOffset>
            </wp:positionV>
            <wp:extent cx="1445974" cy="1401927"/>
            <wp:effectExtent l="0" t="0" r="1905" b="825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45974" cy="1401927"/>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053269" w:rsidRPr="00D3571D">
        <w:rPr>
          <w:rFonts w:asciiTheme="minorHAnsi" w:hAnsiTheme="minorHAnsi" w:cstheme="minorHAnsi"/>
          <w:sz w:val="30"/>
          <w:szCs w:val="30"/>
          <w:lang w:val="en-US"/>
          <w14:ligatures w14:val="none"/>
        </w:rPr>
        <w:t>To t</w:t>
      </w:r>
      <w:r w:rsidR="00053269" w:rsidRPr="00D3571D">
        <w:rPr>
          <w:rFonts w:asciiTheme="minorHAnsi" w:hAnsiTheme="minorHAnsi" w:cstheme="minorHAnsi"/>
          <w:sz w:val="30"/>
          <w:szCs w:val="30"/>
        </w:rPr>
        <w:t xml:space="preserve">ell the time to the hour and half past the hour </w:t>
      </w:r>
    </w:p>
    <w:p w:rsidR="00053269" w:rsidRPr="00D3571D" w:rsidRDefault="00053269" w:rsidP="00053269">
      <w:pPr>
        <w:pStyle w:val="ListParagraph"/>
        <w:widowControl w:val="0"/>
        <w:numPr>
          <w:ilvl w:val="0"/>
          <w:numId w:val="8"/>
        </w:numPr>
        <w:spacing w:after="0"/>
        <w:rPr>
          <w:rFonts w:asciiTheme="minorHAnsi" w:hAnsiTheme="minorHAnsi" w:cstheme="minorHAnsi"/>
          <w:sz w:val="30"/>
          <w:szCs w:val="30"/>
          <w14:ligatures w14:val="none"/>
        </w:rPr>
      </w:pPr>
      <w:r w:rsidRPr="00D3571D">
        <w:rPr>
          <w:rFonts w:asciiTheme="minorHAnsi" w:hAnsiTheme="minorHAnsi" w:cstheme="minorHAnsi"/>
          <w:sz w:val="30"/>
          <w:szCs w:val="30"/>
          <w:lang w:val="en-US"/>
          <w14:ligatures w14:val="none"/>
        </w:rPr>
        <w:t>Recognise and name common 2D and 3D shapes.</w:t>
      </w:r>
    </w:p>
    <w:p w:rsidR="00F84C60" w:rsidRDefault="00F84C60">
      <w:pPr>
        <w:widowControl w:val="0"/>
        <w:ind w:firstLine="45"/>
        <w:rPr>
          <w14:ligatures w14:val="none"/>
        </w:rPr>
      </w:pPr>
    </w:p>
    <w:p w:rsidR="00F84C60" w:rsidRDefault="00F561BB">
      <w:pPr>
        <w:spacing w:after="160" w:line="300" w:lineRule="auto"/>
        <w:rPr>
          <w:rFonts w:asciiTheme="minorHAnsi" w:hAnsiTheme="minorHAnsi" w:cstheme="minorHAnsi"/>
          <w:b/>
          <w:bCs/>
          <w:sz w:val="44"/>
          <w:szCs w:val="28"/>
          <w:u w:val="single"/>
          <w14:ligatures w14:val="none"/>
        </w:rPr>
      </w:pPr>
      <w:r>
        <w:rPr>
          <w:rFonts w:asciiTheme="minorHAnsi" w:hAnsiTheme="minorHAnsi" w:cstheme="minorHAnsi"/>
          <w:b/>
          <w:bCs/>
          <w:sz w:val="44"/>
          <w:szCs w:val="28"/>
          <w:u w:val="single"/>
          <w14:ligatures w14:val="none"/>
        </w:rPr>
        <w:br w:type="page"/>
      </w:r>
    </w:p>
    <w:p w:rsidR="00F84C60" w:rsidRDefault="00F561BB">
      <w:pPr>
        <w:widowControl w:val="0"/>
        <w:spacing w:after="0"/>
        <w:rPr>
          <w:rFonts w:asciiTheme="minorHAnsi" w:hAnsiTheme="minorHAnsi" w:cstheme="minorHAnsi"/>
          <w:b/>
          <w:bCs/>
          <w:sz w:val="44"/>
          <w:szCs w:val="28"/>
          <w:u w:val="single"/>
          <w14:ligatures w14:val="none"/>
        </w:rPr>
      </w:pPr>
      <w:r>
        <w:rPr>
          <w:rFonts w:asciiTheme="minorHAnsi" w:hAnsiTheme="minorHAnsi" w:cstheme="minorHAnsi"/>
          <w:b/>
          <w:bCs/>
          <w:sz w:val="44"/>
          <w:szCs w:val="28"/>
          <w:u w:val="single"/>
          <w14:ligatures w14:val="none"/>
        </w:rPr>
        <w:lastRenderedPageBreak/>
        <w:t>Writing Expectations:</w:t>
      </w:r>
      <w:r>
        <w:rPr>
          <w:rFonts w:ascii="Times New Roman" w:hAnsi="Times New Roman" w:cs="Times New Roman"/>
          <w:color w:val="auto"/>
          <w:kern w:val="0"/>
          <w:sz w:val="24"/>
          <w:szCs w:val="24"/>
          <w14:ligatures w14:val="none"/>
          <w14:cntxtAlts w14:val="0"/>
        </w:rPr>
        <w:t xml:space="preserve"> </w:t>
      </w:r>
    </w:p>
    <w:p w:rsidR="00E913EF" w:rsidRDefault="00E913EF" w:rsidP="00E913EF">
      <w:pPr>
        <w:pStyle w:val="ListParagraph"/>
        <w:widowControl w:val="0"/>
        <w:numPr>
          <w:ilvl w:val="0"/>
          <w:numId w:val="13"/>
        </w:numPr>
        <w:spacing w:after="0"/>
        <w:rPr>
          <w:rFonts w:asciiTheme="minorHAnsi" w:hAnsiTheme="minorHAnsi" w:cstheme="minorHAnsi"/>
          <w:sz w:val="30"/>
          <w:szCs w:val="30"/>
          <w:lang w:val="en-US"/>
          <w14:ligatures w14:val="none"/>
        </w:rPr>
      </w:pPr>
      <w:r w:rsidRPr="00E913EF">
        <w:rPr>
          <w:rFonts w:asciiTheme="minorHAnsi" w:hAnsiTheme="minorHAnsi" w:cstheme="minorHAnsi"/>
          <w:sz w:val="30"/>
          <w:szCs w:val="30"/>
          <w:lang w:val="en-US"/>
          <w14:ligatures w14:val="none"/>
        </w:rPr>
        <w:t xml:space="preserve">Use a mixture of simple and compound sentences using </w:t>
      </w:r>
      <w:r>
        <w:rPr>
          <w:rFonts w:asciiTheme="minorHAnsi" w:hAnsiTheme="minorHAnsi" w:cstheme="minorHAnsi"/>
          <w:sz w:val="30"/>
          <w:szCs w:val="30"/>
          <w:lang w:val="en-US"/>
          <w14:ligatures w14:val="none"/>
        </w:rPr>
        <w:t>‘and’</w:t>
      </w:r>
      <w:r w:rsidRPr="00E913EF">
        <w:rPr>
          <w:rFonts w:asciiTheme="minorHAnsi" w:hAnsiTheme="minorHAnsi" w:cstheme="minorHAnsi"/>
          <w:sz w:val="30"/>
          <w:szCs w:val="30"/>
          <w:lang w:val="en-US"/>
          <w14:ligatures w14:val="none"/>
        </w:rPr>
        <w:t xml:space="preserve"> to link ideas.</w:t>
      </w:r>
    </w:p>
    <w:p w:rsidR="00E913EF" w:rsidRPr="00E913EF" w:rsidRDefault="00E913EF" w:rsidP="00E913EF">
      <w:pPr>
        <w:pStyle w:val="ListParagraph"/>
        <w:widowControl w:val="0"/>
        <w:numPr>
          <w:ilvl w:val="0"/>
          <w:numId w:val="13"/>
        </w:numPr>
        <w:spacing w:after="0"/>
        <w:rPr>
          <w:rFonts w:asciiTheme="minorHAnsi" w:hAnsiTheme="minorHAnsi" w:cstheme="minorHAnsi"/>
          <w:sz w:val="30"/>
          <w:szCs w:val="30"/>
          <w:lang w:val="en-US"/>
          <w14:ligatures w14:val="none"/>
        </w:rPr>
      </w:pPr>
      <w:r w:rsidRPr="00E913EF">
        <w:rPr>
          <w:rFonts w:asciiTheme="minorHAnsi" w:hAnsiTheme="minorHAnsi" w:cstheme="minorHAnsi"/>
          <w:sz w:val="30"/>
          <w:szCs w:val="30"/>
          <w:lang w:val="en-US"/>
          <w14:ligatures w14:val="none"/>
        </w:rPr>
        <w:t xml:space="preserve">Sequence sentences to form short narratives based on fictional and real experiences. </w:t>
      </w:r>
    </w:p>
    <w:p w:rsidR="009B10DE" w:rsidRPr="00E913EF" w:rsidRDefault="00ED1956" w:rsidP="00E913EF">
      <w:pPr>
        <w:pStyle w:val="ListParagraph"/>
        <w:widowControl w:val="0"/>
        <w:numPr>
          <w:ilvl w:val="0"/>
          <w:numId w:val="12"/>
        </w:numPr>
        <w:spacing w:after="0"/>
        <w:rPr>
          <w:rFonts w:asciiTheme="minorHAnsi" w:hAnsiTheme="minorHAnsi" w:cstheme="minorHAnsi"/>
          <w:sz w:val="30"/>
          <w:szCs w:val="30"/>
          <w14:ligatures w14:val="none"/>
        </w:rPr>
      </w:pPr>
      <w:r w:rsidRPr="00E913EF">
        <w:rPr>
          <w:rFonts w:asciiTheme="minorHAnsi" w:hAnsiTheme="minorHAnsi" w:cstheme="minorHAnsi"/>
          <w:sz w:val="30"/>
          <w:szCs w:val="30"/>
          <w:lang w:val="en-US"/>
          <w14:ligatures w14:val="none"/>
        </w:rPr>
        <w:t>To begin to r</w:t>
      </w:r>
      <w:r w:rsidR="009B10DE" w:rsidRPr="00E913EF">
        <w:rPr>
          <w:rFonts w:asciiTheme="minorHAnsi" w:hAnsiTheme="minorHAnsi" w:cstheme="minorHAnsi"/>
          <w:sz w:val="30"/>
          <w:szCs w:val="30"/>
          <w:lang w:val="en-US"/>
          <w14:ligatures w14:val="none"/>
        </w:rPr>
        <w:t xml:space="preserve">ead </w:t>
      </w:r>
      <w:r w:rsidRPr="00E913EF">
        <w:rPr>
          <w:rFonts w:asciiTheme="minorHAnsi" w:hAnsiTheme="minorHAnsi" w:cstheme="minorHAnsi"/>
          <w:sz w:val="30"/>
          <w:szCs w:val="30"/>
          <w:lang w:val="en-US"/>
          <w14:ligatures w14:val="none"/>
        </w:rPr>
        <w:t xml:space="preserve">own work </w:t>
      </w:r>
      <w:r w:rsidR="009B10DE" w:rsidRPr="00E913EF">
        <w:rPr>
          <w:rFonts w:asciiTheme="minorHAnsi" w:hAnsiTheme="minorHAnsi" w:cstheme="minorHAnsi"/>
          <w:sz w:val="30"/>
          <w:szCs w:val="30"/>
          <w:lang w:val="en-US"/>
          <w14:ligatures w14:val="none"/>
        </w:rPr>
        <w:t xml:space="preserve">and check </w:t>
      </w:r>
    </w:p>
    <w:p w:rsidR="00ED1956" w:rsidRDefault="00ED1956" w:rsidP="00ED1956">
      <w:pPr>
        <w:pStyle w:val="ListParagraph"/>
        <w:widowControl w:val="0"/>
        <w:numPr>
          <w:ilvl w:val="0"/>
          <w:numId w:val="9"/>
        </w:numPr>
        <w:spacing w:after="0"/>
        <w:rPr>
          <w:rFonts w:asciiTheme="minorHAnsi" w:hAnsiTheme="minorHAnsi" w:cstheme="minorHAnsi"/>
          <w:sz w:val="30"/>
          <w:szCs w:val="30"/>
          <w14:ligatures w14:val="none"/>
        </w:rPr>
      </w:pPr>
      <w:r w:rsidRPr="00ED1956">
        <w:rPr>
          <w:rFonts w:asciiTheme="minorHAnsi" w:hAnsiTheme="minorHAnsi" w:cstheme="minorHAnsi"/>
          <w:sz w:val="30"/>
          <w:szCs w:val="30"/>
          <w14:ligatures w14:val="none"/>
        </w:rPr>
        <w:t>To use finger spaces between words</w:t>
      </w:r>
    </w:p>
    <w:p w:rsidR="00ED1956" w:rsidRPr="00ED1956" w:rsidRDefault="00ED1956" w:rsidP="00ED1956">
      <w:pPr>
        <w:pStyle w:val="ListParagraph"/>
        <w:widowControl w:val="0"/>
        <w:numPr>
          <w:ilvl w:val="0"/>
          <w:numId w:val="9"/>
        </w:numPr>
        <w:spacing w:after="0"/>
        <w:rPr>
          <w:rFonts w:asciiTheme="minorHAnsi" w:hAnsiTheme="minorHAnsi" w:cstheme="minorHAnsi"/>
          <w:sz w:val="30"/>
          <w:szCs w:val="30"/>
          <w14:ligatures w14:val="none"/>
        </w:rPr>
      </w:pPr>
      <w:r w:rsidRPr="00ED1956">
        <w:rPr>
          <w:rFonts w:eastAsiaTheme="minorHAnsi"/>
          <w:bCs/>
          <w:kern w:val="0"/>
          <w:sz w:val="30"/>
          <w:szCs w:val="30"/>
          <w:lang w:eastAsia="en-US"/>
          <w14:ligatures w14:val="none"/>
          <w14:cntxtAlts w14:val="0"/>
        </w:rPr>
        <w:t xml:space="preserve">To use capital letters and full stops to demarcate some sentences independently. </w:t>
      </w:r>
    </w:p>
    <w:p w:rsidR="00ED1956" w:rsidRPr="00ED1956" w:rsidRDefault="00ED1956" w:rsidP="00ED1956">
      <w:pPr>
        <w:pStyle w:val="ListParagraph"/>
        <w:widowControl w:val="0"/>
        <w:numPr>
          <w:ilvl w:val="0"/>
          <w:numId w:val="9"/>
        </w:numPr>
        <w:spacing w:after="0"/>
        <w:rPr>
          <w:rFonts w:asciiTheme="minorHAnsi" w:hAnsiTheme="minorHAnsi" w:cstheme="minorHAnsi"/>
          <w:sz w:val="30"/>
          <w:szCs w:val="30"/>
          <w14:ligatures w14:val="none"/>
        </w:rPr>
      </w:pPr>
      <w:r w:rsidRPr="00ED1956">
        <w:rPr>
          <w:rFonts w:eastAsiaTheme="minorHAnsi"/>
          <w:bCs/>
          <w:kern w:val="0"/>
          <w:sz w:val="30"/>
          <w:szCs w:val="30"/>
          <w:lang w:eastAsia="en-US"/>
          <w14:ligatures w14:val="none"/>
          <w14:cntxtAlts w14:val="0"/>
        </w:rPr>
        <w:t xml:space="preserve">To begin to use question marks and exclamation marks to demarcate sentences. </w:t>
      </w:r>
    </w:p>
    <w:p w:rsidR="00E913EF" w:rsidRPr="00E913EF" w:rsidRDefault="00ED1956" w:rsidP="00E913EF">
      <w:pPr>
        <w:pStyle w:val="ListParagraph"/>
        <w:widowControl w:val="0"/>
        <w:numPr>
          <w:ilvl w:val="0"/>
          <w:numId w:val="9"/>
        </w:numPr>
        <w:spacing w:after="0"/>
        <w:rPr>
          <w:rFonts w:asciiTheme="minorHAnsi" w:hAnsiTheme="minorHAnsi" w:cstheme="minorHAnsi"/>
          <w:sz w:val="30"/>
          <w:szCs w:val="30"/>
          <w14:ligatures w14:val="none"/>
        </w:rPr>
      </w:pPr>
      <w:r w:rsidRPr="00ED1956">
        <w:rPr>
          <w:rFonts w:eastAsiaTheme="minorHAnsi"/>
          <w:bCs/>
          <w:kern w:val="0"/>
          <w:sz w:val="30"/>
          <w:szCs w:val="30"/>
          <w:lang w:eastAsia="en-US"/>
          <w14:ligatures w14:val="none"/>
          <w14:cntxtAlts w14:val="0"/>
        </w:rPr>
        <w:t>To consistently use capital letters for the personal pronoun I and begin to use capital for some proper nouns</w:t>
      </w:r>
    </w:p>
    <w:p w:rsidR="00ED1956" w:rsidRPr="00E913EF" w:rsidRDefault="00E913EF" w:rsidP="00E913EF">
      <w:pPr>
        <w:pStyle w:val="ListParagraph"/>
        <w:widowControl w:val="0"/>
        <w:numPr>
          <w:ilvl w:val="0"/>
          <w:numId w:val="9"/>
        </w:numPr>
        <w:spacing w:after="0"/>
        <w:rPr>
          <w:rFonts w:asciiTheme="minorHAnsi" w:hAnsiTheme="minorHAnsi" w:cstheme="minorHAnsi"/>
          <w:sz w:val="30"/>
          <w:szCs w:val="30"/>
          <w14:ligatures w14:val="none"/>
        </w:rPr>
      </w:pPr>
      <w:r>
        <w:rPr>
          <w:rFonts w:eastAsiaTheme="minorHAnsi"/>
          <w:kern w:val="0"/>
          <w:sz w:val="30"/>
          <w:szCs w:val="30"/>
          <w:lang w:eastAsia="en-US"/>
          <w14:ligatures w14:val="none"/>
          <w14:cntxtAlts w14:val="0"/>
        </w:rPr>
        <w:t>Use vocabulary that</w:t>
      </w:r>
      <w:r w:rsidR="00ED1956" w:rsidRPr="00E913EF">
        <w:rPr>
          <w:rFonts w:eastAsiaTheme="minorHAnsi"/>
          <w:kern w:val="0"/>
          <w:sz w:val="30"/>
          <w:szCs w:val="30"/>
          <w:lang w:eastAsia="en-US"/>
          <w14:ligatures w14:val="none"/>
          <w14:cntxtAlts w14:val="0"/>
        </w:rPr>
        <w:t xml:space="preserve"> is appropriate to the subject matter independently. </w:t>
      </w:r>
    </w:p>
    <w:p w:rsidR="00ED1956" w:rsidRPr="00ED1956" w:rsidRDefault="00ED1956" w:rsidP="00ED1956">
      <w:pPr>
        <w:pStyle w:val="ListParagraph"/>
        <w:widowControl w:val="0"/>
        <w:numPr>
          <w:ilvl w:val="0"/>
          <w:numId w:val="9"/>
        </w:numPr>
        <w:spacing w:after="0"/>
        <w:rPr>
          <w:rFonts w:asciiTheme="minorHAnsi" w:hAnsiTheme="minorHAnsi" w:cstheme="minorHAnsi"/>
          <w:sz w:val="30"/>
          <w:szCs w:val="30"/>
          <w14:ligatures w14:val="none"/>
        </w:rPr>
      </w:pPr>
      <w:r w:rsidRPr="00ED1956">
        <w:rPr>
          <w:rFonts w:eastAsiaTheme="minorHAnsi"/>
          <w:kern w:val="0"/>
          <w:sz w:val="30"/>
          <w:szCs w:val="30"/>
          <w:lang w:eastAsia="en-US"/>
          <w14:ligatures w14:val="none"/>
          <w14:cntxtAlts w14:val="0"/>
        </w:rPr>
        <w:t>U</w:t>
      </w:r>
      <w:r w:rsidR="00E913EF">
        <w:rPr>
          <w:rFonts w:eastAsiaTheme="minorHAnsi"/>
          <w:kern w:val="0"/>
          <w:sz w:val="30"/>
          <w:szCs w:val="30"/>
          <w:lang w:eastAsia="en-US"/>
          <w14:ligatures w14:val="none"/>
          <w14:cntxtAlts w14:val="0"/>
        </w:rPr>
        <w:t>se</w:t>
      </w:r>
      <w:r w:rsidRPr="00ED1956">
        <w:rPr>
          <w:rFonts w:eastAsiaTheme="minorHAnsi"/>
          <w:kern w:val="0"/>
          <w:sz w:val="30"/>
          <w:szCs w:val="30"/>
          <w:lang w:eastAsia="en-US"/>
          <w14:ligatures w14:val="none"/>
          <w14:cntxtAlts w14:val="0"/>
        </w:rPr>
        <w:t xml:space="preserve"> adjectives for description independently. </w:t>
      </w:r>
    </w:p>
    <w:p w:rsidR="00ED1956" w:rsidRPr="00ED1956" w:rsidRDefault="00ED1956" w:rsidP="00ED1956">
      <w:pPr>
        <w:pStyle w:val="ListParagraph"/>
        <w:widowControl w:val="0"/>
        <w:numPr>
          <w:ilvl w:val="0"/>
          <w:numId w:val="9"/>
        </w:numPr>
        <w:spacing w:after="0"/>
        <w:rPr>
          <w:rFonts w:asciiTheme="minorHAnsi" w:hAnsiTheme="minorHAnsi" w:cstheme="minorHAnsi"/>
          <w:sz w:val="30"/>
          <w:szCs w:val="30"/>
          <w14:ligatures w14:val="none"/>
        </w:rPr>
      </w:pPr>
      <w:r w:rsidRPr="00ED1956">
        <w:rPr>
          <w:rFonts w:eastAsiaTheme="minorHAnsi"/>
          <w:kern w:val="0"/>
          <w:sz w:val="30"/>
          <w:szCs w:val="30"/>
          <w:lang w:eastAsia="en-US"/>
          <w14:ligatures w14:val="none"/>
          <w14:cntxtAlts w14:val="0"/>
        </w:rPr>
        <w:t>Name the letters of the alphabet in order</w:t>
      </w:r>
      <w:r w:rsidR="00E913EF">
        <w:rPr>
          <w:rFonts w:eastAsiaTheme="minorHAnsi"/>
          <w:kern w:val="0"/>
          <w:sz w:val="30"/>
          <w:szCs w:val="30"/>
          <w:lang w:eastAsia="en-US"/>
          <w14:ligatures w14:val="none"/>
          <w14:cntxtAlts w14:val="0"/>
        </w:rPr>
        <w:t>.</w:t>
      </w:r>
    </w:p>
    <w:p w:rsidR="00ED1956" w:rsidRPr="00F41A0E" w:rsidRDefault="00ED1956" w:rsidP="0023158A">
      <w:pPr>
        <w:pStyle w:val="ListParagraph"/>
        <w:widowControl w:val="0"/>
        <w:numPr>
          <w:ilvl w:val="0"/>
          <w:numId w:val="9"/>
        </w:numPr>
        <w:spacing w:after="0"/>
        <w:rPr>
          <w:rFonts w:asciiTheme="minorHAnsi" w:hAnsiTheme="minorHAnsi" w:cstheme="minorHAnsi"/>
          <w:i/>
          <w:color w:val="5B9BD5" w:themeColor="accent1"/>
          <w:sz w:val="30"/>
          <w:szCs w:val="30"/>
          <w:lang w:val="en-US"/>
          <w14:ligatures w14:val="none"/>
        </w:rPr>
      </w:pPr>
      <w:r w:rsidRPr="00F41A0E">
        <w:rPr>
          <w:rFonts w:asciiTheme="minorHAnsi" w:hAnsiTheme="minorHAnsi" w:cstheme="minorHAnsi"/>
          <w:sz w:val="30"/>
          <w:szCs w:val="30"/>
          <w:lang w:val="en-US"/>
          <w14:ligatures w14:val="none"/>
        </w:rPr>
        <w:t>Form lower case letters in the correct direction, starting and finishing in the correct place with consistency</w:t>
      </w:r>
      <w:r w:rsidR="009B10DE" w:rsidRPr="00F41A0E">
        <w:rPr>
          <w:rFonts w:asciiTheme="minorHAnsi" w:hAnsiTheme="minorHAnsi" w:cstheme="minorHAnsi"/>
          <w:sz w:val="30"/>
          <w:szCs w:val="30"/>
          <w:lang w:val="en-US"/>
          <w14:ligatures w14:val="none"/>
        </w:rPr>
        <w:t xml:space="preserve">. </w:t>
      </w:r>
      <w:r w:rsidRPr="00F41A0E">
        <w:rPr>
          <w:rFonts w:asciiTheme="minorHAnsi" w:hAnsiTheme="minorHAnsi" w:cstheme="minorHAnsi"/>
          <w:iCs/>
          <w:color w:val="auto"/>
          <w:sz w:val="30"/>
          <w:szCs w:val="30"/>
          <w:lang w:val="en-US"/>
          <w14:ligatures w14:val="none"/>
        </w:rPr>
        <w:t>Form capital letters and digits 0-9 accurately</w:t>
      </w:r>
      <w:r w:rsidR="00F41A0E">
        <w:rPr>
          <w:rFonts w:asciiTheme="minorHAnsi" w:hAnsiTheme="minorHAnsi" w:cstheme="minorHAnsi"/>
          <w:iCs/>
          <w:color w:val="auto"/>
          <w:sz w:val="30"/>
          <w:szCs w:val="30"/>
          <w:lang w:val="en-US"/>
          <w14:ligatures w14:val="none"/>
        </w:rPr>
        <w:t xml:space="preserve"> </w:t>
      </w:r>
      <w:r w:rsidR="00F41A0E" w:rsidRPr="00F41A0E">
        <w:rPr>
          <w:rFonts w:asciiTheme="minorHAnsi" w:hAnsiTheme="minorHAnsi" w:cstheme="minorHAnsi"/>
          <w:i/>
          <w:iCs/>
          <w:color w:val="5B9BD5" w:themeColor="accent1"/>
          <w:sz w:val="30"/>
          <w:szCs w:val="30"/>
          <w:lang w:val="en-US"/>
          <w14:ligatures w14:val="none"/>
        </w:rPr>
        <w:t>(see separate Little Wandle letter formation pack)</w:t>
      </w:r>
    </w:p>
    <w:p w:rsidR="009B10DE" w:rsidRPr="00E913EF" w:rsidRDefault="00E913EF" w:rsidP="00E913EF">
      <w:pPr>
        <w:pStyle w:val="ListParagraph"/>
        <w:widowControl w:val="0"/>
        <w:numPr>
          <w:ilvl w:val="0"/>
          <w:numId w:val="9"/>
        </w:numPr>
        <w:spacing w:after="0"/>
        <w:rPr>
          <w:rFonts w:asciiTheme="minorHAnsi" w:hAnsiTheme="minorHAnsi" w:cstheme="minorHAnsi"/>
          <w:sz w:val="30"/>
          <w:szCs w:val="30"/>
          <w:lang w:val="en-US"/>
          <w14:ligatures w14:val="none"/>
        </w:rPr>
      </w:pPr>
      <w:r w:rsidRPr="00E913EF">
        <w:rPr>
          <w:rFonts w:asciiTheme="minorHAnsi" w:hAnsiTheme="minorHAnsi" w:cstheme="minorHAnsi"/>
          <w:iCs/>
          <w:sz w:val="30"/>
          <w:szCs w:val="30"/>
          <w:lang w:val="en-US"/>
          <w14:ligatures w14:val="none"/>
        </w:rPr>
        <w:t>S</w:t>
      </w:r>
      <w:r w:rsidR="009B10DE" w:rsidRPr="00E913EF">
        <w:rPr>
          <w:rFonts w:asciiTheme="minorHAnsi" w:hAnsiTheme="minorHAnsi" w:cstheme="minorHAnsi"/>
          <w:iCs/>
          <w:sz w:val="30"/>
          <w:szCs w:val="30"/>
          <w:lang w:val="en-US"/>
          <w14:ligatures w14:val="none"/>
        </w:rPr>
        <w:t>egment and spell words using plausible phonetic attempts</w:t>
      </w:r>
      <w:r w:rsidR="00ED1956" w:rsidRPr="00E913EF">
        <w:rPr>
          <w:rFonts w:asciiTheme="minorHAnsi" w:hAnsiTheme="minorHAnsi" w:cstheme="minorHAnsi"/>
          <w:i/>
          <w:iCs/>
          <w:sz w:val="30"/>
          <w:szCs w:val="30"/>
          <w:lang w:val="en-US"/>
          <w14:ligatures w14:val="none"/>
        </w:rPr>
        <w:t xml:space="preserve"> </w:t>
      </w:r>
    </w:p>
    <w:p w:rsidR="009B10DE" w:rsidRPr="00ED1956" w:rsidRDefault="00ED1956" w:rsidP="009B10DE">
      <w:pPr>
        <w:pStyle w:val="ListParagraph"/>
        <w:widowControl w:val="0"/>
        <w:numPr>
          <w:ilvl w:val="0"/>
          <w:numId w:val="9"/>
        </w:numPr>
        <w:spacing w:after="0"/>
        <w:rPr>
          <w:sz w:val="30"/>
          <w:szCs w:val="30"/>
          <w14:ligatures w14:val="none"/>
        </w:rPr>
      </w:pPr>
      <w:r w:rsidRPr="00ED1956">
        <w:rPr>
          <w:rFonts w:asciiTheme="minorHAnsi" w:hAnsiTheme="minorHAnsi" w:cstheme="minorHAnsi"/>
          <w:sz w:val="30"/>
          <w:szCs w:val="30"/>
          <w14:ligatures w14:val="none"/>
        </w:rPr>
        <w:t xml:space="preserve">To spell </w:t>
      </w:r>
      <w:r w:rsidR="009B10DE" w:rsidRPr="00ED1956">
        <w:rPr>
          <w:rFonts w:asciiTheme="minorHAnsi" w:hAnsiTheme="minorHAnsi" w:cstheme="minorHAnsi"/>
          <w:sz w:val="30"/>
          <w:szCs w:val="30"/>
          <w14:ligatures w14:val="none"/>
        </w:rPr>
        <w:t xml:space="preserve"> common exception words correctly </w:t>
      </w:r>
      <w:r w:rsidR="009B10DE" w:rsidRPr="00ED1956">
        <w:rPr>
          <w:rFonts w:asciiTheme="minorHAnsi" w:hAnsiTheme="minorHAnsi" w:cstheme="minorHAnsi"/>
          <w:i/>
          <w:iCs/>
          <w:color w:val="0070C0"/>
          <w:sz w:val="30"/>
          <w:szCs w:val="30"/>
          <w14:ligatures w14:val="none"/>
        </w:rPr>
        <w:t xml:space="preserve">(See  list of </w:t>
      </w:r>
      <w:r w:rsidRPr="00ED1956">
        <w:rPr>
          <w:rFonts w:asciiTheme="minorHAnsi" w:hAnsiTheme="minorHAnsi" w:cstheme="minorHAnsi"/>
          <w:i/>
          <w:iCs/>
          <w:color w:val="0070C0"/>
          <w:sz w:val="30"/>
          <w:szCs w:val="30"/>
          <w14:ligatures w14:val="none"/>
        </w:rPr>
        <w:t>Y1 common exception words/high frequency words</w:t>
      </w:r>
      <w:r w:rsidR="009B10DE" w:rsidRPr="00ED1956">
        <w:rPr>
          <w:rFonts w:asciiTheme="minorHAnsi" w:hAnsiTheme="minorHAnsi" w:cstheme="minorHAnsi"/>
          <w:i/>
          <w:iCs/>
          <w:color w:val="0070C0"/>
          <w:sz w:val="30"/>
          <w:szCs w:val="30"/>
          <w14:ligatures w14:val="none"/>
        </w:rPr>
        <w:t xml:space="preserve"> )</w:t>
      </w:r>
      <w:r w:rsidR="009B10DE" w:rsidRPr="00ED1956">
        <w:rPr>
          <w:sz w:val="30"/>
          <w:szCs w:val="30"/>
          <w14:ligatures w14:val="none"/>
        </w:rPr>
        <w:t> </w:t>
      </w:r>
    </w:p>
    <w:p w:rsidR="00F84C60" w:rsidRDefault="00E913EF">
      <w:pPr>
        <w:widowControl w:val="0"/>
        <w:spacing w:after="0"/>
        <w:rPr>
          <w:rFonts w:asciiTheme="minorHAnsi" w:hAnsiTheme="minorHAnsi" w:cstheme="minorHAnsi"/>
          <w:sz w:val="36"/>
          <w:szCs w:val="28"/>
          <w14:ligatures w14:val="none"/>
        </w:rPr>
      </w:pPr>
      <w:r>
        <w:rPr>
          <w:rFonts w:ascii="Times New Roman" w:hAnsi="Times New Roman" w:cs="Times New Roman"/>
          <w:noProof/>
          <w:color w:val="auto"/>
          <w:kern w:val="0"/>
          <w:sz w:val="24"/>
          <w:szCs w:val="24"/>
          <w14:ligatures w14:val="none"/>
          <w14:cntxtAlts w14:val="0"/>
        </w:rPr>
        <w:drawing>
          <wp:anchor distT="0" distB="0" distL="114300" distR="114300" simplePos="0" relativeHeight="251665408" behindDoc="1" locked="0" layoutInCell="1" allowOverlap="1">
            <wp:simplePos x="0" y="0"/>
            <wp:positionH relativeFrom="column">
              <wp:posOffset>4610100</wp:posOffset>
            </wp:positionH>
            <wp:positionV relativeFrom="paragraph">
              <wp:posOffset>139700</wp:posOffset>
            </wp:positionV>
            <wp:extent cx="1428750" cy="1546225"/>
            <wp:effectExtent l="0" t="0" r="0" b="0"/>
            <wp:wrapTight wrapText="bothSides">
              <wp:wrapPolygon edited="0">
                <wp:start x="0" y="0"/>
                <wp:lineTo x="0" y="21290"/>
                <wp:lineTo x="21312" y="21290"/>
                <wp:lineTo x="21312"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28750" cy="154622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F561BB">
        <w:rPr>
          <w:rFonts w:ascii="Comic Sans MS" w:hAnsi="Comic Sans MS"/>
          <w:b/>
          <w:bCs/>
          <w:sz w:val="28"/>
          <w:szCs w:val="28"/>
          <w:lang w:val="en-US"/>
          <w14:ligatures w14:val="none"/>
        </w:rPr>
        <w:t> </w:t>
      </w:r>
    </w:p>
    <w:p w:rsidR="00F84C60" w:rsidRPr="00F41A0E" w:rsidRDefault="00F561BB">
      <w:pPr>
        <w:spacing w:after="160" w:line="300" w:lineRule="auto"/>
        <w:rPr>
          <w:sz w:val="24"/>
        </w:rPr>
      </w:pPr>
      <w:r>
        <w:rPr>
          <w:sz w:val="36"/>
        </w:rPr>
        <w:br w:type="page"/>
      </w:r>
    </w:p>
    <w:p w:rsidR="00F84C60" w:rsidRDefault="00314ECB">
      <w:pPr>
        <w:widowControl w:val="0"/>
        <w:spacing w:after="0"/>
        <w:ind w:left="360"/>
        <w:rPr>
          <w:rFonts w:asciiTheme="minorHAnsi" w:hAnsiTheme="minorHAnsi" w:cstheme="minorHAnsi"/>
          <w:b/>
          <w:bCs/>
          <w:sz w:val="40"/>
          <w:szCs w:val="28"/>
          <w:u w:val="single"/>
          <w14:ligatures w14:val="none"/>
        </w:rPr>
      </w:pPr>
      <w:r>
        <w:rPr>
          <w:rFonts w:ascii="Times New Roman" w:hAnsi="Times New Roman" w:cs="Times New Roman"/>
          <w:noProof/>
          <w:color w:val="auto"/>
          <w:kern w:val="0"/>
          <w:sz w:val="24"/>
          <w:szCs w:val="24"/>
          <w14:ligatures w14:val="none"/>
          <w14:cntxtAlts w14:val="0"/>
        </w:rPr>
        <w:lastRenderedPageBreak/>
        <w:drawing>
          <wp:anchor distT="36576" distB="36576" distL="36576" distR="36576" simplePos="0" relativeHeight="251694080" behindDoc="0" locked="0" layoutInCell="1" allowOverlap="1">
            <wp:simplePos x="0" y="0"/>
            <wp:positionH relativeFrom="column">
              <wp:posOffset>4682358</wp:posOffset>
            </wp:positionH>
            <wp:positionV relativeFrom="paragraph">
              <wp:posOffset>-268014</wp:posOffset>
            </wp:positionV>
            <wp:extent cx="1549575" cy="1455387"/>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57206" cy="1462554"/>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F561BB">
        <w:rPr>
          <w:rFonts w:asciiTheme="minorHAnsi" w:hAnsiTheme="minorHAnsi" w:cstheme="minorHAnsi"/>
          <w:b/>
          <w:bCs/>
          <w:sz w:val="40"/>
          <w:szCs w:val="28"/>
          <w:u w:val="single"/>
          <w14:ligatures w14:val="none"/>
        </w:rPr>
        <w:t xml:space="preserve">Reading Expectations: </w:t>
      </w:r>
    </w:p>
    <w:p w:rsidR="00BC2730" w:rsidRPr="0041099F" w:rsidRDefault="00BC2730" w:rsidP="009C428C">
      <w:pPr>
        <w:widowControl w:val="0"/>
        <w:spacing w:after="0"/>
        <w:ind w:left="360"/>
        <w:rPr>
          <w:rFonts w:asciiTheme="minorHAnsi" w:hAnsiTheme="minorHAnsi" w:cstheme="minorHAnsi"/>
          <w:bCs/>
          <w:sz w:val="24"/>
          <w:szCs w:val="24"/>
          <w14:ligatures w14:val="none"/>
        </w:rPr>
      </w:pPr>
      <w:r w:rsidRPr="0041099F">
        <w:rPr>
          <w:rFonts w:asciiTheme="minorHAnsi" w:hAnsiTheme="minorHAnsi" w:cstheme="minorHAnsi"/>
          <w:bCs/>
          <w:sz w:val="24"/>
          <w:szCs w:val="24"/>
          <w14:ligatures w14:val="none"/>
        </w:rPr>
        <w:t>Children will read Little Wandle e books.</w:t>
      </w:r>
    </w:p>
    <w:p w:rsidR="0041099F" w:rsidRPr="0041099F" w:rsidRDefault="0041099F" w:rsidP="009C428C">
      <w:pPr>
        <w:widowControl w:val="0"/>
        <w:spacing w:after="0"/>
        <w:ind w:left="360"/>
        <w:rPr>
          <w:rFonts w:asciiTheme="minorHAnsi" w:hAnsiTheme="minorHAnsi" w:cstheme="minorHAnsi"/>
          <w:bCs/>
          <w:sz w:val="24"/>
          <w:szCs w:val="24"/>
          <w14:ligatures w14:val="none"/>
        </w:rPr>
      </w:pPr>
      <w:r w:rsidRPr="0041099F">
        <w:rPr>
          <w:rFonts w:asciiTheme="minorHAnsi" w:hAnsiTheme="minorHAnsi" w:cstheme="minorHAnsi"/>
          <w:bCs/>
          <w:sz w:val="24"/>
          <w:szCs w:val="24"/>
          <w14:ligatures w14:val="none"/>
        </w:rPr>
        <w:t>They are e</w:t>
      </w:r>
      <w:r w:rsidR="00BC2730" w:rsidRPr="0041099F">
        <w:rPr>
          <w:rFonts w:asciiTheme="minorHAnsi" w:hAnsiTheme="minorHAnsi" w:cstheme="minorHAnsi"/>
          <w:bCs/>
          <w:sz w:val="24"/>
          <w:szCs w:val="24"/>
          <w14:ligatures w14:val="none"/>
        </w:rPr>
        <w:t xml:space="preserve">xpected to be able to read all Phase 5 and exit the </w:t>
      </w:r>
    </w:p>
    <w:p w:rsidR="00BC2730" w:rsidRPr="0041099F" w:rsidRDefault="00BC2730" w:rsidP="0041099F">
      <w:pPr>
        <w:widowControl w:val="0"/>
        <w:spacing w:after="0"/>
        <w:ind w:left="360"/>
        <w:rPr>
          <w:rFonts w:asciiTheme="minorHAnsi" w:hAnsiTheme="minorHAnsi" w:cstheme="minorHAnsi"/>
          <w:bCs/>
          <w:sz w:val="24"/>
          <w:szCs w:val="24"/>
          <w14:ligatures w14:val="none"/>
        </w:rPr>
      </w:pPr>
      <w:r w:rsidRPr="0041099F">
        <w:rPr>
          <w:rFonts w:asciiTheme="minorHAnsi" w:hAnsiTheme="minorHAnsi" w:cstheme="minorHAnsi"/>
          <w:bCs/>
          <w:sz w:val="24"/>
          <w:szCs w:val="24"/>
          <w14:ligatures w14:val="none"/>
        </w:rPr>
        <w:t>programme by</w:t>
      </w:r>
      <w:r w:rsidR="0041099F" w:rsidRPr="0041099F">
        <w:rPr>
          <w:rFonts w:asciiTheme="minorHAnsi" w:hAnsiTheme="minorHAnsi" w:cstheme="minorHAnsi"/>
          <w:bCs/>
          <w:sz w:val="24"/>
          <w:szCs w:val="24"/>
          <w14:ligatures w14:val="none"/>
        </w:rPr>
        <w:t xml:space="preserve"> the </w:t>
      </w:r>
      <w:r w:rsidRPr="0041099F">
        <w:rPr>
          <w:rFonts w:asciiTheme="minorHAnsi" w:hAnsiTheme="minorHAnsi" w:cstheme="minorHAnsi"/>
          <w:bCs/>
          <w:sz w:val="24"/>
          <w:szCs w:val="24"/>
          <w14:ligatures w14:val="none"/>
        </w:rPr>
        <w:t>end of Year 1.</w:t>
      </w:r>
    </w:p>
    <w:p w:rsidR="00BC2730" w:rsidRDefault="00BC2730" w:rsidP="0041099F">
      <w:pPr>
        <w:widowControl w:val="0"/>
        <w:spacing w:after="0"/>
        <w:ind w:left="360"/>
        <w:rPr>
          <w:rFonts w:asciiTheme="minorHAnsi" w:hAnsiTheme="minorHAnsi" w:cstheme="minorHAnsi"/>
          <w:bCs/>
          <w:sz w:val="24"/>
          <w:szCs w:val="24"/>
          <w14:ligatures w14:val="none"/>
        </w:rPr>
      </w:pPr>
      <w:r w:rsidRPr="0041099F">
        <w:rPr>
          <w:rFonts w:asciiTheme="minorHAnsi" w:hAnsiTheme="minorHAnsi" w:cstheme="minorHAnsi"/>
          <w:bCs/>
          <w:sz w:val="24"/>
          <w:szCs w:val="24"/>
          <w14:ligatures w14:val="none"/>
        </w:rPr>
        <w:t>Sharing books – end of year corresponding book band</w:t>
      </w:r>
      <w:r w:rsidR="0041099F">
        <w:rPr>
          <w:rFonts w:asciiTheme="minorHAnsi" w:hAnsiTheme="minorHAnsi" w:cstheme="minorHAnsi"/>
          <w:bCs/>
          <w:sz w:val="24"/>
          <w:szCs w:val="24"/>
          <w14:ligatures w14:val="none"/>
        </w:rPr>
        <w:t xml:space="preserve"> </w:t>
      </w:r>
      <w:r w:rsidRPr="0041099F">
        <w:rPr>
          <w:rFonts w:asciiTheme="minorHAnsi" w:hAnsiTheme="minorHAnsi" w:cstheme="minorHAnsi"/>
          <w:bCs/>
          <w:sz w:val="24"/>
          <w:szCs w:val="24"/>
          <w14:ligatures w14:val="none"/>
        </w:rPr>
        <w:t>orange/turquoise.</w:t>
      </w:r>
      <w:r>
        <w:rPr>
          <w:rFonts w:asciiTheme="minorHAnsi" w:hAnsiTheme="minorHAnsi" w:cstheme="minorHAnsi"/>
          <w:bCs/>
          <w:sz w:val="24"/>
          <w:szCs w:val="24"/>
          <w:u w:val="single"/>
          <w14:ligatures w14:val="none"/>
        </w:rPr>
        <w:t xml:space="preserve"> </w:t>
      </w:r>
      <w:r w:rsidR="004368AA">
        <w:rPr>
          <w:rFonts w:asciiTheme="minorHAnsi" w:hAnsiTheme="minorHAnsi" w:cstheme="minorHAnsi"/>
          <w:bCs/>
          <w:sz w:val="24"/>
          <w:szCs w:val="24"/>
          <w14:ligatures w14:val="none"/>
        </w:rPr>
        <w:t xml:space="preserve">This is the book </w:t>
      </w:r>
    </w:p>
    <w:p w:rsidR="004368AA" w:rsidRPr="009C428C" w:rsidRDefault="004368AA" w:rsidP="009C428C">
      <w:pPr>
        <w:widowControl w:val="0"/>
        <w:spacing w:after="0"/>
        <w:ind w:left="360"/>
        <w:rPr>
          <w:rFonts w:asciiTheme="minorHAnsi" w:hAnsiTheme="minorHAnsi" w:cstheme="minorHAnsi"/>
          <w:bCs/>
          <w:sz w:val="24"/>
          <w:szCs w:val="24"/>
          <w14:ligatures w14:val="none"/>
        </w:rPr>
      </w:pPr>
      <w:r>
        <w:rPr>
          <w:rFonts w:asciiTheme="minorHAnsi" w:hAnsiTheme="minorHAnsi" w:cstheme="minorHAnsi"/>
          <w:bCs/>
          <w:sz w:val="24"/>
          <w:szCs w:val="24"/>
          <w14:ligatures w14:val="none"/>
        </w:rPr>
        <w:t xml:space="preserve">They may have a different coloured band at home to consolidate skills. </w:t>
      </w:r>
    </w:p>
    <w:p w:rsidR="00F84C60" w:rsidRPr="004368AA" w:rsidRDefault="00F84C60" w:rsidP="004368AA">
      <w:pPr>
        <w:pStyle w:val="ListParagraph"/>
        <w:widowControl w:val="0"/>
        <w:spacing w:after="0"/>
        <w:rPr>
          <w:rFonts w:ascii="SassoonPrimaryInfant" w:hAnsi="SassoonPrimaryInfant"/>
          <w:b/>
          <w:bCs/>
          <w:sz w:val="10"/>
          <w:szCs w:val="10"/>
          <w14:ligatures w14:val="none"/>
        </w:rPr>
      </w:pPr>
    </w:p>
    <w:p w:rsidR="00314ECB" w:rsidRDefault="00314ECB" w:rsidP="00314ECB">
      <w:pPr>
        <w:pStyle w:val="Default"/>
        <w:numPr>
          <w:ilvl w:val="0"/>
          <w:numId w:val="19"/>
        </w:numPr>
        <w:rPr>
          <w:rFonts w:asciiTheme="minorHAnsi" w:hAnsiTheme="minorHAnsi" w:cstheme="minorHAnsi"/>
          <w:sz w:val="30"/>
          <w:szCs w:val="30"/>
        </w:rPr>
      </w:pPr>
      <w:r>
        <w:rPr>
          <w:rFonts w:asciiTheme="minorHAnsi" w:hAnsiTheme="minorHAnsi" w:cstheme="minorHAnsi"/>
          <w:sz w:val="30"/>
          <w:szCs w:val="30"/>
        </w:rPr>
        <w:t>A</w:t>
      </w:r>
      <w:r w:rsidRPr="004368AA">
        <w:rPr>
          <w:rFonts w:asciiTheme="minorHAnsi" w:hAnsiTheme="minorHAnsi" w:cstheme="minorHAnsi"/>
          <w:sz w:val="30"/>
          <w:szCs w:val="30"/>
        </w:rPr>
        <w:t xml:space="preserve">pply phonic knowledge and skills to decode words </w:t>
      </w:r>
    </w:p>
    <w:p w:rsidR="00314ECB" w:rsidRDefault="00314ECB" w:rsidP="00314ECB">
      <w:pPr>
        <w:pStyle w:val="Default"/>
        <w:numPr>
          <w:ilvl w:val="0"/>
          <w:numId w:val="19"/>
        </w:numPr>
        <w:rPr>
          <w:rFonts w:asciiTheme="minorHAnsi" w:hAnsiTheme="minorHAnsi" w:cstheme="minorHAnsi"/>
          <w:sz w:val="30"/>
          <w:szCs w:val="30"/>
        </w:rPr>
      </w:pPr>
      <w:r>
        <w:rPr>
          <w:rFonts w:asciiTheme="minorHAnsi" w:hAnsiTheme="minorHAnsi" w:cstheme="minorHAnsi"/>
          <w:sz w:val="30"/>
          <w:szCs w:val="30"/>
        </w:rPr>
        <w:t>K</w:t>
      </w:r>
      <w:r w:rsidRPr="00314ECB">
        <w:rPr>
          <w:rFonts w:asciiTheme="minorHAnsi" w:hAnsiTheme="minorHAnsi" w:cstheme="minorHAnsi"/>
          <w:sz w:val="30"/>
          <w:szCs w:val="30"/>
        </w:rPr>
        <w:t xml:space="preserve">now correct sounds to graphemes (letters or groups of </w:t>
      </w:r>
      <w:r>
        <w:rPr>
          <w:rFonts w:asciiTheme="minorHAnsi" w:hAnsiTheme="minorHAnsi" w:cstheme="minorHAnsi"/>
          <w:sz w:val="30"/>
          <w:szCs w:val="30"/>
        </w:rPr>
        <w:t>letters) for all 40+ phonemes,</w:t>
      </w:r>
    </w:p>
    <w:p w:rsidR="00314ECB" w:rsidRDefault="00314ECB" w:rsidP="00314ECB">
      <w:pPr>
        <w:pStyle w:val="Default"/>
        <w:numPr>
          <w:ilvl w:val="0"/>
          <w:numId w:val="19"/>
        </w:numPr>
        <w:rPr>
          <w:rFonts w:asciiTheme="minorHAnsi" w:hAnsiTheme="minorHAnsi" w:cstheme="minorHAnsi"/>
          <w:sz w:val="30"/>
          <w:szCs w:val="30"/>
        </w:rPr>
      </w:pPr>
      <w:r>
        <w:rPr>
          <w:rFonts w:asciiTheme="minorHAnsi" w:hAnsiTheme="minorHAnsi" w:cstheme="minorHAnsi"/>
          <w:sz w:val="30"/>
          <w:szCs w:val="30"/>
        </w:rPr>
        <w:t xml:space="preserve"> R</w:t>
      </w:r>
      <w:r w:rsidRPr="00314ECB">
        <w:rPr>
          <w:rFonts w:asciiTheme="minorHAnsi" w:hAnsiTheme="minorHAnsi" w:cstheme="minorHAnsi"/>
          <w:sz w:val="30"/>
          <w:szCs w:val="30"/>
        </w:rPr>
        <w:t>ead accurately by blending sounds in unfamiliar words contain</w:t>
      </w:r>
      <w:r>
        <w:rPr>
          <w:rFonts w:asciiTheme="minorHAnsi" w:hAnsiTheme="minorHAnsi" w:cstheme="minorHAnsi"/>
          <w:sz w:val="30"/>
          <w:szCs w:val="30"/>
        </w:rPr>
        <w:t xml:space="preserve">ing phonemes  that have been taught </w:t>
      </w:r>
      <w:r w:rsidRPr="00314ECB">
        <w:rPr>
          <w:rFonts w:asciiTheme="minorHAnsi" w:hAnsiTheme="minorHAnsi" w:cstheme="minorHAnsi"/>
          <w:color w:val="2E74B5" w:themeColor="accent1" w:themeShade="BF"/>
          <w:sz w:val="30"/>
          <w:szCs w:val="30"/>
        </w:rPr>
        <w:t xml:space="preserve">(using </w:t>
      </w:r>
      <w:r>
        <w:rPr>
          <w:rFonts w:asciiTheme="minorHAnsi" w:hAnsiTheme="minorHAnsi" w:cstheme="minorHAnsi"/>
          <w:color w:val="2E74B5" w:themeColor="accent1" w:themeShade="BF"/>
          <w:sz w:val="30"/>
          <w:szCs w:val="30"/>
        </w:rPr>
        <w:t>sound buttons)</w:t>
      </w:r>
    </w:p>
    <w:p w:rsidR="00314ECB" w:rsidRDefault="00314ECB" w:rsidP="00314ECB">
      <w:pPr>
        <w:pStyle w:val="Default"/>
        <w:numPr>
          <w:ilvl w:val="0"/>
          <w:numId w:val="19"/>
        </w:numPr>
        <w:rPr>
          <w:rFonts w:asciiTheme="minorHAnsi" w:hAnsiTheme="minorHAnsi" w:cstheme="minorHAnsi"/>
          <w:sz w:val="30"/>
          <w:szCs w:val="30"/>
        </w:rPr>
      </w:pPr>
      <w:r w:rsidRPr="00314ECB">
        <w:rPr>
          <w:rFonts w:asciiTheme="minorHAnsi" w:hAnsiTheme="minorHAnsi" w:cstheme="minorHAnsi"/>
          <w:sz w:val="30"/>
          <w:szCs w:val="30"/>
        </w:rPr>
        <w:t xml:space="preserve">Read common exception words, noting unusual correspondences between spelling and sound and where these occur in the word </w:t>
      </w:r>
      <w:r w:rsidRPr="00314ECB">
        <w:rPr>
          <w:rFonts w:asciiTheme="minorHAnsi" w:hAnsiTheme="minorHAnsi" w:cstheme="minorHAnsi"/>
          <w:i/>
          <w:iCs/>
          <w:color w:val="0070C0"/>
          <w:sz w:val="30"/>
          <w:szCs w:val="30"/>
        </w:rPr>
        <w:t>(Please see a list of the common exception words/next 200 words as a guide).</w:t>
      </w:r>
    </w:p>
    <w:p w:rsidR="00314ECB" w:rsidRDefault="00314ECB" w:rsidP="00314ECB">
      <w:pPr>
        <w:pStyle w:val="Default"/>
        <w:numPr>
          <w:ilvl w:val="0"/>
          <w:numId w:val="19"/>
        </w:numPr>
        <w:rPr>
          <w:rFonts w:asciiTheme="minorHAnsi" w:hAnsiTheme="minorHAnsi" w:cstheme="minorHAnsi"/>
          <w:sz w:val="30"/>
          <w:szCs w:val="30"/>
        </w:rPr>
      </w:pPr>
      <w:r w:rsidRPr="00314ECB">
        <w:rPr>
          <w:rFonts w:asciiTheme="minorHAnsi" w:hAnsiTheme="minorHAnsi" w:cstheme="minorHAnsi"/>
          <w:sz w:val="30"/>
          <w:szCs w:val="30"/>
        </w:rPr>
        <w:t xml:space="preserve"> Read words containing–s, –es, –</w:t>
      </w:r>
      <w:r>
        <w:rPr>
          <w:rFonts w:asciiTheme="minorHAnsi" w:hAnsiTheme="minorHAnsi" w:cstheme="minorHAnsi"/>
          <w:sz w:val="30"/>
          <w:szCs w:val="30"/>
        </w:rPr>
        <w:t xml:space="preserve">ing, –ed, –er and –est endings </w:t>
      </w:r>
    </w:p>
    <w:p w:rsidR="00314ECB" w:rsidRDefault="00314ECB" w:rsidP="00314ECB">
      <w:pPr>
        <w:pStyle w:val="Default"/>
        <w:numPr>
          <w:ilvl w:val="0"/>
          <w:numId w:val="19"/>
        </w:numPr>
        <w:rPr>
          <w:rFonts w:asciiTheme="minorHAnsi" w:hAnsiTheme="minorHAnsi" w:cstheme="minorHAnsi"/>
          <w:sz w:val="30"/>
          <w:szCs w:val="30"/>
        </w:rPr>
      </w:pPr>
      <w:r>
        <w:rPr>
          <w:rFonts w:asciiTheme="minorHAnsi" w:hAnsiTheme="minorHAnsi" w:cstheme="minorHAnsi"/>
          <w:sz w:val="30"/>
          <w:szCs w:val="30"/>
        </w:rPr>
        <w:t>R</w:t>
      </w:r>
      <w:r w:rsidRPr="00314ECB">
        <w:rPr>
          <w:rFonts w:asciiTheme="minorHAnsi" w:hAnsiTheme="minorHAnsi" w:cstheme="minorHAnsi"/>
          <w:sz w:val="30"/>
          <w:szCs w:val="30"/>
        </w:rPr>
        <w:t>ead some wor</w:t>
      </w:r>
      <w:r>
        <w:rPr>
          <w:rFonts w:asciiTheme="minorHAnsi" w:hAnsiTheme="minorHAnsi" w:cstheme="minorHAnsi"/>
          <w:sz w:val="30"/>
          <w:szCs w:val="30"/>
        </w:rPr>
        <w:t xml:space="preserve">ds with more than one syllable </w:t>
      </w:r>
    </w:p>
    <w:p w:rsidR="00314ECB" w:rsidRDefault="00314ECB" w:rsidP="00314ECB">
      <w:pPr>
        <w:pStyle w:val="Default"/>
        <w:numPr>
          <w:ilvl w:val="0"/>
          <w:numId w:val="19"/>
        </w:numPr>
        <w:rPr>
          <w:rFonts w:asciiTheme="minorHAnsi" w:hAnsiTheme="minorHAnsi" w:cstheme="minorHAnsi"/>
          <w:sz w:val="30"/>
          <w:szCs w:val="30"/>
        </w:rPr>
      </w:pPr>
      <w:r>
        <w:rPr>
          <w:rFonts w:asciiTheme="minorHAnsi" w:hAnsiTheme="minorHAnsi" w:cstheme="minorHAnsi"/>
          <w:sz w:val="30"/>
          <w:szCs w:val="30"/>
        </w:rPr>
        <w:t>Re</w:t>
      </w:r>
      <w:r w:rsidRPr="00314ECB">
        <w:rPr>
          <w:rFonts w:asciiTheme="minorHAnsi" w:hAnsiTheme="minorHAnsi" w:cstheme="minorHAnsi"/>
          <w:sz w:val="30"/>
          <w:szCs w:val="30"/>
        </w:rPr>
        <w:t>ad words with contractions [fo</w:t>
      </w:r>
      <w:r>
        <w:rPr>
          <w:rFonts w:asciiTheme="minorHAnsi" w:hAnsiTheme="minorHAnsi" w:cstheme="minorHAnsi"/>
          <w:sz w:val="30"/>
          <w:szCs w:val="30"/>
        </w:rPr>
        <w:t xml:space="preserve">r example, I’m, I’ll, we’ll], </w:t>
      </w:r>
    </w:p>
    <w:p w:rsidR="00314ECB" w:rsidRDefault="00314ECB" w:rsidP="00314ECB">
      <w:pPr>
        <w:pStyle w:val="Default"/>
        <w:numPr>
          <w:ilvl w:val="0"/>
          <w:numId w:val="19"/>
        </w:numPr>
        <w:rPr>
          <w:rFonts w:asciiTheme="minorHAnsi" w:hAnsiTheme="minorHAnsi" w:cstheme="minorHAnsi"/>
          <w:sz w:val="30"/>
          <w:szCs w:val="30"/>
        </w:rPr>
      </w:pPr>
      <w:r>
        <w:rPr>
          <w:rFonts w:asciiTheme="minorHAnsi" w:hAnsiTheme="minorHAnsi" w:cstheme="minorHAnsi"/>
          <w:sz w:val="30"/>
          <w:szCs w:val="30"/>
        </w:rPr>
        <w:t>R</w:t>
      </w:r>
      <w:r w:rsidR="009C428C">
        <w:rPr>
          <w:rFonts w:asciiTheme="minorHAnsi" w:hAnsiTheme="minorHAnsi" w:cstheme="minorHAnsi"/>
          <w:sz w:val="30"/>
          <w:szCs w:val="30"/>
        </w:rPr>
        <w:t xml:space="preserve">e-read </w:t>
      </w:r>
      <w:r w:rsidRPr="00314ECB">
        <w:rPr>
          <w:rFonts w:asciiTheme="minorHAnsi" w:hAnsiTheme="minorHAnsi" w:cstheme="minorHAnsi"/>
          <w:sz w:val="30"/>
          <w:szCs w:val="30"/>
        </w:rPr>
        <w:t>books to build up their fluency</w:t>
      </w:r>
      <w:r>
        <w:rPr>
          <w:rFonts w:asciiTheme="minorHAnsi" w:hAnsiTheme="minorHAnsi" w:cstheme="minorHAnsi"/>
          <w:sz w:val="30"/>
          <w:szCs w:val="30"/>
        </w:rPr>
        <w:t xml:space="preserve"> and confidence in word reading</w:t>
      </w:r>
    </w:p>
    <w:p w:rsidR="00314ECB" w:rsidRDefault="00314ECB" w:rsidP="00314ECB">
      <w:pPr>
        <w:pStyle w:val="Default"/>
        <w:numPr>
          <w:ilvl w:val="0"/>
          <w:numId w:val="19"/>
        </w:numPr>
        <w:rPr>
          <w:rFonts w:asciiTheme="minorHAnsi" w:hAnsiTheme="minorHAnsi" w:cstheme="minorHAnsi"/>
          <w:sz w:val="30"/>
          <w:szCs w:val="30"/>
        </w:rPr>
      </w:pPr>
      <w:r>
        <w:rPr>
          <w:rFonts w:asciiTheme="minorHAnsi" w:hAnsiTheme="minorHAnsi" w:cstheme="minorHAnsi"/>
          <w:sz w:val="30"/>
          <w:szCs w:val="30"/>
        </w:rPr>
        <w:t>Listen</w:t>
      </w:r>
      <w:r w:rsidRPr="00314ECB">
        <w:rPr>
          <w:rFonts w:asciiTheme="minorHAnsi" w:hAnsiTheme="minorHAnsi" w:cstheme="minorHAnsi"/>
          <w:sz w:val="30"/>
          <w:szCs w:val="30"/>
        </w:rPr>
        <w:t xml:space="preserve"> to and discuss poems, stories and non-fi</w:t>
      </w:r>
      <w:r>
        <w:rPr>
          <w:rFonts w:asciiTheme="minorHAnsi" w:hAnsiTheme="minorHAnsi" w:cstheme="minorHAnsi"/>
          <w:sz w:val="30"/>
          <w:szCs w:val="30"/>
        </w:rPr>
        <w:t>ction.</w:t>
      </w:r>
    </w:p>
    <w:p w:rsidR="00314ECB" w:rsidRDefault="00314ECB" w:rsidP="00314ECB">
      <w:pPr>
        <w:pStyle w:val="Default"/>
        <w:numPr>
          <w:ilvl w:val="0"/>
          <w:numId w:val="19"/>
        </w:numPr>
        <w:rPr>
          <w:rFonts w:asciiTheme="minorHAnsi" w:hAnsiTheme="minorHAnsi" w:cstheme="minorHAnsi"/>
          <w:sz w:val="30"/>
          <w:szCs w:val="30"/>
        </w:rPr>
      </w:pPr>
      <w:r>
        <w:rPr>
          <w:rFonts w:asciiTheme="minorHAnsi" w:hAnsiTheme="minorHAnsi" w:cstheme="minorHAnsi"/>
          <w:sz w:val="30"/>
          <w:szCs w:val="30"/>
        </w:rPr>
        <w:t>L</w:t>
      </w:r>
      <w:r w:rsidRPr="00314ECB">
        <w:rPr>
          <w:rFonts w:asciiTheme="minorHAnsi" w:hAnsiTheme="minorHAnsi" w:cstheme="minorHAnsi"/>
          <w:sz w:val="30"/>
          <w:szCs w:val="30"/>
        </w:rPr>
        <w:t>ink what they read or hear read to their own experiences</w:t>
      </w:r>
    </w:p>
    <w:p w:rsidR="00314ECB" w:rsidRDefault="00314ECB" w:rsidP="00314ECB">
      <w:pPr>
        <w:pStyle w:val="Default"/>
        <w:numPr>
          <w:ilvl w:val="0"/>
          <w:numId w:val="19"/>
        </w:numPr>
        <w:rPr>
          <w:rFonts w:asciiTheme="minorHAnsi" w:hAnsiTheme="minorHAnsi" w:cstheme="minorHAnsi"/>
          <w:sz w:val="30"/>
          <w:szCs w:val="30"/>
        </w:rPr>
      </w:pPr>
      <w:r>
        <w:rPr>
          <w:rFonts w:asciiTheme="minorHAnsi" w:hAnsiTheme="minorHAnsi" w:cstheme="minorHAnsi"/>
          <w:sz w:val="30"/>
          <w:szCs w:val="30"/>
        </w:rPr>
        <w:t xml:space="preserve">Become </w:t>
      </w:r>
      <w:r w:rsidRPr="00314ECB">
        <w:rPr>
          <w:rFonts w:asciiTheme="minorHAnsi" w:hAnsiTheme="minorHAnsi" w:cstheme="minorHAnsi"/>
          <w:sz w:val="30"/>
          <w:szCs w:val="30"/>
        </w:rPr>
        <w:t xml:space="preserve"> familiar with key stories, fairy stories and traditional tales, retelling them and considering  characteristics</w:t>
      </w:r>
    </w:p>
    <w:p w:rsidR="00314ECB" w:rsidRDefault="00314ECB" w:rsidP="00314ECB">
      <w:pPr>
        <w:pStyle w:val="Default"/>
        <w:numPr>
          <w:ilvl w:val="0"/>
          <w:numId w:val="19"/>
        </w:numPr>
        <w:rPr>
          <w:rFonts w:asciiTheme="minorHAnsi" w:hAnsiTheme="minorHAnsi" w:cstheme="minorHAnsi"/>
          <w:sz w:val="30"/>
          <w:szCs w:val="30"/>
        </w:rPr>
      </w:pPr>
      <w:r>
        <w:rPr>
          <w:rFonts w:asciiTheme="minorHAnsi" w:hAnsiTheme="minorHAnsi" w:cstheme="minorHAnsi"/>
          <w:sz w:val="30"/>
          <w:szCs w:val="30"/>
        </w:rPr>
        <w:t>R</w:t>
      </w:r>
      <w:r w:rsidRPr="00314ECB">
        <w:rPr>
          <w:rFonts w:asciiTheme="minorHAnsi" w:hAnsiTheme="minorHAnsi" w:cstheme="minorHAnsi"/>
          <w:sz w:val="30"/>
          <w:szCs w:val="30"/>
        </w:rPr>
        <w:t>ec</w:t>
      </w:r>
      <w:r>
        <w:rPr>
          <w:rFonts w:asciiTheme="minorHAnsi" w:hAnsiTheme="minorHAnsi" w:cstheme="minorHAnsi"/>
          <w:sz w:val="30"/>
          <w:szCs w:val="30"/>
        </w:rPr>
        <w:t xml:space="preserve">ognise and join </w:t>
      </w:r>
      <w:r w:rsidRPr="00314ECB">
        <w:rPr>
          <w:rFonts w:asciiTheme="minorHAnsi" w:hAnsiTheme="minorHAnsi" w:cstheme="minorHAnsi"/>
          <w:sz w:val="30"/>
          <w:szCs w:val="30"/>
        </w:rPr>
        <w:t>in with predictable phrase</w:t>
      </w:r>
    </w:p>
    <w:p w:rsidR="00314ECB" w:rsidRDefault="00314ECB" w:rsidP="00314ECB">
      <w:pPr>
        <w:pStyle w:val="Default"/>
        <w:numPr>
          <w:ilvl w:val="0"/>
          <w:numId w:val="19"/>
        </w:numPr>
        <w:rPr>
          <w:rFonts w:asciiTheme="minorHAnsi" w:hAnsiTheme="minorHAnsi" w:cstheme="minorHAnsi"/>
          <w:sz w:val="30"/>
          <w:szCs w:val="30"/>
        </w:rPr>
      </w:pPr>
      <w:r>
        <w:rPr>
          <w:rFonts w:asciiTheme="minorHAnsi" w:hAnsiTheme="minorHAnsi" w:cstheme="minorHAnsi"/>
          <w:sz w:val="30"/>
          <w:szCs w:val="30"/>
        </w:rPr>
        <w:t>Learn</w:t>
      </w:r>
      <w:r w:rsidRPr="00314ECB">
        <w:rPr>
          <w:rFonts w:asciiTheme="minorHAnsi" w:hAnsiTheme="minorHAnsi" w:cstheme="minorHAnsi"/>
          <w:sz w:val="30"/>
          <w:szCs w:val="30"/>
        </w:rPr>
        <w:t xml:space="preserve"> </w:t>
      </w:r>
      <w:r>
        <w:rPr>
          <w:rFonts w:asciiTheme="minorHAnsi" w:hAnsiTheme="minorHAnsi" w:cstheme="minorHAnsi"/>
          <w:sz w:val="30"/>
          <w:szCs w:val="30"/>
        </w:rPr>
        <w:t xml:space="preserve">rhymes and poems, and </w:t>
      </w:r>
      <w:r w:rsidRPr="00314ECB">
        <w:rPr>
          <w:rFonts w:asciiTheme="minorHAnsi" w:hAnsiTheme="minorHAnsi" w:cstheme="minorHAnsi"/>
          <w:sz w:val="30"/>
          <w:szCs w:val="30"/>
        </w:rPr>
        <w:t xml:space="preserve">recite some by heart </w:t>
      </w:r>
    </w:p>
    <w:p w:rsidR="00314ECB" w:rsidRDefault="00314ECB" w:rsidP="00314ECB">
      <w:pPr>
        <w:pStyle w:val="Default"/>
        <w:numPr>
          <w:ilvl w:val="0"/>
          <w:numId w:val="19"/>
        </w:numPr>
        <w:rPr>
          <w:rFonts w:asciiTheme="minorHAnsi" w:hAnsiTheme="minorHAnsi" w:cstheme="minorHAnsi"/>
          <w:sz w:val="30"/>
          <w:szCs w:val="30"/>
        </w:rPr>
      </w:pPr>
      <w:r>
        <w:rPr>
          <w:rFonts w:asciiTheme="minorHAnsi" w:hAnsiTheme="minorHAnsi" w:cstheme="minorHAnsi"/>
          <w:sz w:val="30"/>
          <w:szCs w:val="30"/>
        </w:rPr>
        <w:t>I</w:t>
      </w:r>
      <w:r w:rsidRPr="00314ECB">
        <w:rPr>
          <w:rFonts w:asciiTheme="minorHAnsi" w:hAnsiTheme="minorHAnsi" w:cstheme="minorHAnsi"/>
          <w:sz w:val="30"/>
          <w:szCs w:val="30"/>
        </w:rPr>
        <w:t>dentify rhyming words</w:t>
      </w:r>
    </w:p>
    <w:p w:rsidR="00314ECB" w:rsidRDefault="00314ECB" w:rsidP="00314ECB">
      <w:pPr>
        <w:pStyle w:val="Default"/>
        <w:numPr>
          <w:ilvl w:val="0"/>
          <w:numId w:val="19"/>
        </w:numPr>
        <w:rPr>
          <w:rFonts w:asciiTheme="minorHAnsi" w:hAnsiTheme="minorHAnsi" w:cstheme="minorHAnsi"/>
          <w:sz w:val="30"/>
          <w:szCs w:val="30"/>
        </w:rPr>
      </w:pPr>
      <w:r>
        <w:rPr>
          <w:rFonts w:asciiTheme="minorHAnsi" w:hAnsiTheme="minorHAnsi" w:cstheme="minorHAnsi"/>
          <w:sz w:val="30"/>
          <w:szCs w:val="30"/>
        </w:rPr>
        <w:t>Discuss</w:t>
      </w:r>
      <w:r w:rsidRPr="00314ECB">
        <w:rPr>
          <w:rFonts w:asciiTheme="minorHAnsi" w:hAnsiTheme="minorHAnsi" w:cstheme="minorHAnsi"/>
          <w:sz w:val="30"/>
          <w:szCs w:val="30"/>
        </w:rPr>
        <w:t xml:space="preserve"> word meanings</w:t>
      </w:r>
    </w:p>
    <w:p w:rsidR="00314ECB" w:rsidRDefault="00314ECB" w:rsidP="00314ECB">
      <w:pPr>
        <w:pStyle w:val="Default"/>
        <w:numPr>
          <w:ilvl w:val="0"/>
          <w:numId w:val="19"/>
        </w:numPr>
        <w:rPr>
          <w:rFonts w:asciiTheme="minorHAnsi" w:hAnsiTheme="minorHAnsi" w:cstheme="minorHAnsi"/>
          <w:sz w:val="30"/>
          <w:szCs w:val="30"/>
        </w:rPr>
      </w:pPr>
      <w:r w:rsidRPr="00314ECB">
        <w:rPr>
          <w:rFonts w:asciiTheme="minorHAnsi" w:hAnsiTheme="minorHAnsi" w:cstheme="minorHAnsi"/>
          <w:sz w:val="30"/>
          <w:szCs w:val="30"/>
        </w:rPr>
        <w:t>C</w:t>
      </w:r>
      <w:r>
        <w:rPr>
          <w:rFonts w:asciiTheme="minorHAnsi" w:hAnsiTheme="minorHAnsi" w:cstheme="minorHAnsi"/>
          <w:sz w:val="30"/>
          <w:szCs w:val="30"/>
        </w:rPr>
        <w:t>heck that</w:t>
      </w:r>
      <w:r w:rsidRPr="00314ECB">
        <w:rPr>
          <w:rFonts w:asciiTheme="minorHAnsi" w:hAnsiTheme="minorHAnsi" w:cstheme="minorHAnsi"/>
          <w:sz w:val="30"/>
          <w:szCs w:val="30"/>
        </w:rPr>
        <w:t xml:space="preserve"> text makes sense to </w:t>
      </w:r>
      <w:r>
        <w:rPr>
          <w:rFonts w:asciiTheme="minorHAnsi" w:hAnsiTheme="minorHAnsi" w:cstheme="minorHAnsi"/>
          <w:sz w:val="30"/>
          <w:szCs w:val="30"/>
        </w:rPr>
        <w:t>them as they read and correct</w:t>
      </w:r>
      <w:r w:rsidRPr="00314ECB">
        <w:rPr>
          <w:rFonts w:asciiTheme="minorHAnsi" w:hAnsiTheme="minorHAnsi" w:cstheme="minorHAnsi"/>
          <w:sz w:val="30"/>
          <w:szCs w:val="30"/>
        </w:rPr>
        <w:t xml:space="preserve"> inaccurate reading </w:t>
      </w:r>
    </w:p>
    <w:p w:rsidR="00314ECB" w:rsidRDefault="00314ECB" w:rsidP="00314ECB">
      <w:pPr>
        <w:pStyle w:val="Default"/>
        <w:numPr>
          <w:ilvl w:val="0"/>
          <w:numId w:val="19"/>
        </w:numPr>
        <w:rPr>
          <w:rFonts w:asciiTheme="minorHAnsi" w:hAnsiTheme="minorHAnsi" w:cstheme="minorHAnsi"/>
          <w:sz w:val="30"/>
          <w:szCs w:val="30"/>
        </w:rPr>
      </w:pPr>
      <w:r>
        <w:rPr>
          <w:rFonts w:asciiTheme="minorHAnsi" w:hAnsiTheme="minorHAnsi" w:cstheme="minorHAnsi"/>
          <w:sz w:val="30"/>
          <w:szCs w:val="30"/>
        </w:rPr>
        <w:t>Discuss</w:t>
      </w:r>
      <w:r w:rsidRPr="00314ECB">
        <w:rPr>
          <w:rFonts w:asciiTheme="minorHAnsi" w:hAnsiTheme="minorHAnsi" w:cstheme="minorHAnsi"/>
          <w:sz w:val="30"/>
          <w:szCs w:val="30"/>
        </w:rPr>
        <w:t xml:space="preserve"> the significance of the title and events </w:t>
      </w:r>
    </w:p>
    <w:p w:rsidR="00314ECB" w:rsidRDefault="00314ECB" w:rsidP="00314ECB">
      <w:pPr>
        <w:pStyle w:val="Default"/>
        <w:numPr>
          <w:ilvl w:val="0"/>
          <w:numId w:val="19"/>
        </w:numPr>
        <w:rPr>
          <w:rFonts w:asciiTheme="minorHAnsi" w:hAnsiTheme="minorHAnsi" w:cstheme="minorHAnsi"/>
          <w:sz w:val="30"/>
          <w:szCs w:val="30"/>
        </w:rPr>
      </w:pPr>
      <w:r>
        <w:rPr>
          <w:rFonts w:asciiTheme="minorHAnsi" w:hAnsiTheme="minorHAnsi" w:cstheme="minorHAnsi"/>
          <w:sz w:val="30"/>
          <w:szCs w:val="30"/>
        </w:rPr>
        <w:t xml:space="preserve">Make </w:t>
      </w:r>
      <w:r w:rsidRPr="00314ECB">
        <w:rPr>
          <w:rFonts w:asciiTheme="minorHAnsi" w:hAnsiTheme="minorHAnsi" w:cstheme="minorHAnsi"/>
          <w:sz w:val="30"/>
          <w:szCs w:val="30"/>
        </w:rPr>
        <w:t xml:space="preserve">inferences on the basis of what is being said and done </w:t>
      </w:r>
    </w:p>
    <w:p w:rsidR="00314ECB" w:rsidRPr="00314ECB" w:rsidRDefault="00314ECB" w:rsidP="00314ECB">
      <w:pPr>
        <w:pStyle w:val="Default"/>
        <w:numPr>
          <w:ilvl w:val="0"/>
          <w:numId w:val="19"/>
        </w:numPr>
        <w:rPr>
          <w:rFonts w:asciiTheme="minorHAnsi" w:hAnsiTheme="minorHAnsi" w:cstheme="minorHAnsi"/>
          <w:sz w:val="30"/>
          <w:szCs w:val="30"/>
        </w:rPr>
      </w:pPr>
      <w:r>
        <w:rPr>
          <w:rFonts w:asciiTheme="minorHAnsi" w:hAnsiTheme="minorHAnsi" w:cstheme="minorHAnsi"/>
          <w:sz w:val="30"/>
          <w:szCs w:val="30"/>
        </w:rPr>
        <w:t>Predict</w:t>
      </w:r>
      <w:r w:rsidRPr="00314ECB">
        <w:rPr>
          <w:rFonts w:asciiTheme="minorHAnsi" w:hAnsiTheme="minorHAnsi" w:cstheme="minorHAnsi"/>
          <w:sz w:val="30"/>
          <w:szCs w:val="30"/>
        </w:rPr>
        <w:t xml:space="preserve"> what might happen on the basis of what has been read so far </w:t>
      </w:r>
    </w:p>
    <w:p w:rsidR="00314ECB" w:rsidRPr="004368AA" w:rsidRDefault="00314ECB" w:rsidP="00314ECB">
      <w:pPr>
        <w:rPr>
          <w:rFonts w:asciiTheme="minorHAnsi" w:hAnsiTheme="minorHAnsi" w:cstheme="minorHAnsi"/>
          <w:sz w:val="30"/>
          <w:szCs w:val="30"/>
        </w:rPr>
      </w:pPr>
      <w:r w:rsidRPr="004368AA">
        <w:rPr>
          <w:rFonts w:asciiTheme="minorHAnsi" w:hAnsiTheme="minorHAnsi" w:cstheme="minorHAnsi"/>
          <w:sz w:val="30"/>
          <w:szCs w:val="30"/>
        </w:rPr>
        <w:t xml:space="preserve"> </w:t>
      </w:r>
    </w:p>
    <w:p w:rsidR="00F84C60" w:rsidRDefault="00F561BB">
      <w:pPr>
        <w:pStyle w:val="ListParagraph"/>
        <w:widowControl w:val="0"/>
        <w:rPr>
          <w14:ligatures w14:val="none"/>
        </w:rPr>
      </w:pPr>
      <w:r>
        <w:rPr>
          <w14:ligatures w14:val="none"/>
        </w:rPr>
        <w:t> </w:t>
      </w:r>
    </w:p>
    <w:p w:rsidR="00F84C60" w:rsidRPr="009C428C" w:rsidRDefault="00F84C60" w:rsidP="009C428C">
      <w:pPr>
        <w:spacing w:before="240" w:line="300" w:lineRule="auto"/>
        <w:rPr>
          <w:rFonts w:asciiTheme="minorHAnsi" w:hAnsiTheme="minorHAnsi" w:cstheme="minorHAnsi"/>
          <w:sz w:val="28"/>
          <w:szCs w:val="28"/>
          <w:lang w:val="en-US"/>
          <w14:ligatures w14:val="none"/>
        </w:rPr>
      </w:pPr>
    </w:p>
    <w:p w:rsidR="00F84C60" w:rsidRDefault="00F84C60">
      <w:pPr>
        <w:widowControl w:val="0"/>
        <w:spacing w:after="0"/>
        <w:ind w:left="360" w:hanging="360"/>
        <w:rPr>
          <w:rFonts w:ascii="Comic Sans MS" w:hAnsi="Comic Sans MS"/>
          <w:sz w:val="28"/>
          <w:szCs w:val="28"/>
          <w14:ligatures w14:val="none"/>
        </w:rPr>
      </w:pPr>
    </w:p>
    <w:p w:rsidR="00F84C60" w:rsidRDefault="00F561BB">
      <w:pPr>
        <w:widowControl w:val="0"/>
        <w:rPr>
          <w14:ligatures w14:val="none"/>
        </w:rPr>
      </w:pPr>
      <w:r>
        <w:rPr>
          <w14:ligatures w14:val="none"/>
        </w:rPr>
        <w:t> </w:t>
      </w:r>
    </w:p>
    <w:p w:rsidR="00F84C60" w:rsidRDefault="00026313">
      <w:pPr>
        <w:spacing w:after="160" w:line="300" w:lineRule="auto"/>
        <w:rPr>
          <w:sz w:val="36"/>
        </w:rPr>
      </w:pPr>
      <w:r>
        <w:rPr>
          <w:rFonts w:ascii="Times New Roman" w:hAnsi="Times New Roman" w:cs="Times New Roman"/>
          <w:noProof/>
          <w:color w:val="auto"/>
          <w:kern w:val="0"/>
          <w:sz w:val="24"/>
          <w:szCs w:val="24"/>
          <w14:ligatures w14:val="none"/>
          <w14:cntxtAlts w14:val="0"/>
        </w:rPr>
        <w:drawing>
          <wp:anchor distT="36576" distB="36576" distL="36576" distR="36576" simplePos="0" relativeHeight="251673600" behindDoc="0" locked="0" layoutInCell="1" allowOverlap="1">
            <wp:simplePos x="0" y="0"/>
            <wp:positionH relativeFrom="column">
              <wp:posOffset>-2392680</wp:posOffset>
            </wp:positionH>
            <wp:positionV relativeFrom="paragraph">
              <wp:posOffset>896620</wp:posOffset>
            </wp:positionV>
            <wp:extent cx="9414692" cy="5138693"/>
            <wp:effectExtent l="4445" t="0" r="635" b="63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l="6345" t="18042" r="20723" b="11150"/>
                    <a:stretch>
                      <a:fillRect/>
                    </a:stretch>
                  </pic:blipFill>
                  <pic:spPr bwMode="auto">
                    <a:xfrm rot="5400000">
                      <a:off x="0" y="0"/>
                      <a:ext cx="9414692" cy="5138693"/>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F561BB">
        <w:rPr>
          <w:noProof/>
          <w14:ligatures w14:val="none"/>
        </w:rPr>
        <mc:AlternateContent>
          <mc:Choice Requires="wps">
            <w:drawing>
              <wp:anchor distT="45720" distB="45720" distL="114300" distR="114300" simplePos="0" relativeHeight="251675648" behindDoc="0" locked="0" layoutInCell="1" allowOverlap="1">
                <wp:simplePos x="0" y="0"/>
                <wp:positionH relativeFrom="margin">
                  <wp:posOffset>2962910</wp:posOffset>
                </wp:positionH>
                <wp:positionV relativeFrom="paragraph">
                  <wp:posOffset>3078480</wp:posOffset>
                </wp:positionV>
                <wp:extent cx="5738495" cy="1404620"/>
                <wp:effectExtent l="7938" t="0" r="22542" b="22543"/>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5738495" cy="1404620"/>
                        </a:xfrm>
                        <a:prstGeom prst="rect">
                          <a:avLst/>
                        </a:prstGeom>
                        <a:solidFill>
                          <a:srgbClr val="FFFFFF"/>
                        </a:solidFill>
                        <a:ln w="9525">
                          <a:solidFill>
                            <a:srgbClr val="000000"/>
                          </a:solidFill>
                          <a:miter lim="800000"/>
                          <a:headEnd/>
                          <a:tailEnd/>
                        </a:ln>
                      </wps:spPr>
                      <wps:txbx>
                        <w:txbxContent>
                          <w:p w:rsidR="00BC2730" w:rsidRDefault="00BC2730">
                            <w:pPr>
                              <w:jc w:val="center"/>
                              <w:rPr>
                                <w:b/>
                                <w:sz w:val="32"/>
                                <w:u w:val="single"/>
                              </w:rPr>
                            </w:pPr>
                            <w:r>
                              <w:rPr>
                                <w:b/>
                                <w:sz w:val="32"/>
                                <w:u w:val="single"/>
                              </w:rPr>
                              <w:t>Reading Comprehension Questions.</w:t>
                            </w:r>
                          </w:p>
                          <w:p w:rsidR="00BC2730" w:rsidRDefault="00BC2730">
                            <w:pPr>
                              <w:jc w:val="center"/>
                            </w:pPr>
                            <w:r>
                              <w:t>Asking questions similar to these develops the reading skills required in Year 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33.3pt;margin-top:242.4pt;width:451.85pt;height:110.6pt;rotation:90;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vWuMAIAAFUEAAAOAAAAZHJzL2Uyb0RvYy54bWysVNuO0zAQfUfiHyy/01xItm3UdLV0KUJa&#10;LtIuH+A4TmPhG7bbpHz9jp3SlkW8IPJgeTzj4zNnZrK6HaVAB2Yd16rG2SzFiCmqW652Nf72tH2z&#10;wMh5oloitGI1PjKHb9evX60GU7Fc91q0zCIAUa4aTI17702VJI72TBI304YpcHbaSuLBtLuktWQA&#10;dCmSPE1vkkHb1lhNmXNwej858Tridx2j/kvXOeaRqDFw83G1cW3CmqxXpNpZYnpOTzTIP7CQhCt4&#10;9Ax1TzxBe8v/gJKcWu1052dUy0R3Hacs5gDZZOmLbB57YljMBcRx5iyT+3+w9PPhq0W8rXGezTFS&#10;REKRntjo0Ts9ojzoMxhXQdijgUA/wjHUOebqzIOm3x1SetMTtWN31uqhZ6QFflm4mVxdnXBcAGmG&#10;T7qFZ8je6wg0dlYiq6E4ZZGGL56COAjegqodz5UKxCgclvO3i2JZYkTBlxVpcZPHWiakCmChEsY6&#10;/4FpicKmxhZaIcKSw4PzgdwlJIQ7LXi75UJEw+6ajbDoQKBttvGL+bwIEwoNNV6WeTnp8VeImNQv&#10;gr+9JLmH/hdc1ngxpR47Mqj4XrVx7wkX0x4oC3WSNSg5aerHZoTAoHWj2yMIHKUE3WAuIfNe258Y&#10;DdDjNXY/9sQyjMRHBUVaZkURhiIaRTkHDZG99jTXHqIoQNXYYzRtNz4OUhTM3EExtzwKe2Fy4gq9&#10;G/U+zVkYjms7Rl3+ButnAAAA//8DAFBLAwQUAAYACAAAACEApI8hLuIAAAANAQAADwAAAGRycy9k&#10;b3ducmV2LnhtbEyPy07DMBBF90j8gzVI7KiT0PQR4lSABGo2SJRuunPjIY4aj6PYbdK/x1mV3Yzu&#10;0Z0z+WY0Lbtg7xpLAuJZBAypsqqhWsD+5+NpBcx5SUq2llDAFR1sivu7XGbKDvSNl52vWSghl0kB&#10;2vsu49xVGo10M9shhezX9kb6sPY1V70cQrlpeRJFC25kQ+GClh2+a6xOu7MRUG6/hrd48anKqy7T&#10;cntKO60PQjw+jK8vwDyO/gbDpB/UoQhOR3sm5VgrYBUt1wENwfw5BTYRUbKOgR2nab5MgBc5//9F&#10;8QcAAP//AwBQSwECLQAUAAYACAAAACEAtoM4kv4AAADhAQAAEwAAAAAAAAAAAAAAAAAAAAAAW0Nv&#10;bnRlbnRfVHlwZXNdLnhtbFBLAQItABQABgAIAAAAIQA4/SH/1gAAAJQBAAALAAAAAAAAAAAAAAAA&#10;AC8BAABfcmVscy8ucmVsc1BLAQItABQABgAIAAAAIQANMvWuMAIAAFUEAAAOAAAAAAAAAAAAAAAA&#10;AC4CAABkcnMvZTJvRG9jLnhtbFBLAQItABQABgAIAAAAIQCkjyEu4gAAAA0BAAAPAAAAAAAAAAAA&#10;AAAAAIoEAABkcnMvZG93bnJldi54bWxQSwUGAAAAAAQABADzAAAAmQUAAAAA&#10;">
                <v:textbox style="mso-fit-shape-to-text:t">
                  <w:txbxContent>
                    <w:p w:rsidR="00BC2730" w:rsidRDefault="00BC2730">
                      <w:pPr>
                        <w:jc w:val="center"/>
                        <w:rPr>
                          <w:b/>
                          <w:sz w:val="32"/>
                          <w:u w:val="single"/>
                        </w:rPr>
                      </w:pPr>
                      <w:r>
                        <w:rPr>
                          <w:b/>
                          <w:sz w:val="32"/>
                          <w:u w:val="single"/>
                        </w:rPr>
                        <w:t>Reading Comprehension Questions.</w:t>
                      </w:r>
                    </w:p>
                    <w:p w:rsidR="00BC2730" w:rsidRDefault="00BC2730">
                      <w:pPr>
                        <w:jc w:val="center"/>
                      </w:pPr>
                      <w:r>
                        <w:t>Asking questions similar to these develops the reading skills required in Year 3.</w:t>
                      </w:r>
                    </w:p>
                  </w:txbxContent>
                </v:textbox>
                <w10:wrap type="square" anchorx="margin"/>
              </v:shape>
            </w:pict>
          </mc:Fallback>
        </mc:AlternateContent>
      </w:r>
      <w:r w:rsidR="00F561BB">
        <w:rPr>
          <w:sz w:val="36"/>
        </w:rPr>
        <w:br w:type="page"/>
      </w:r>
    </w:p>
    <w:p w:rsidR="002313AC" w:rsidRDefault="00D5212D">
      <w:pPr>
        <w:spacing w:after="160" w:line="300" w:lineRule="auto"/>
        <w:rPr>
          <w:sz w:val="36"/>
        </w:rPr>
      </w:pPr>
      <w:r>
        <w:rPr>
          <w:noProof/>
          <w14:ligatures w14:val="none"/>
          <w14:cntxtAlts w14:val="0"/>
        </w:rPr>
        <w:lastRenderedPageBreak/>
        <w:drawing>
          <wp:inline distT="0" distB="0" distL="0" distR="0" wp14:anchorId="4D934D72" wp14:editId="270EECFA">
            <wp:extent cx="8495465" cy="5810250"/>
            <wp:effectExtent l="889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12132" t="18621" r="26877" b="7192"/>
                    <a:stretch/>
                  </pic:blipFill>
                  <pic:spPr bwMode="auto">
                    <a:xfrm rot="16200000">
                      <a:off x="0" y="0"/>
                      <a:ext cx="8519024" cy="5826363"/>
                    </a:xfrm>
                    <a:prstGeom prst="rect">
                      <a:avLst/>
                    </a:prstGeom>
                    <a:ln>
                      <a:noFill/>
                    </a:ln>
                    <a:extLst>
                      <a:ext uri="{53640926-AAD7-44D8-BBD7-CCE9431645EC}">
                        <a14:shadowObscured xmlns:a14="http://schemas.microsoft.com/office/drawing/2010/main"/>
                      </a:ext>
                    </a:extLst>
                  </pic:spPr>
                </pic:pic>
              </a:graphicData>
            </a:graphic>
          </wp:inline>
        </w:drawing>
      </w:r>
    </w:p>
    <w:p w:rsidR="00F84C60" w:rsidRDefault="00D5212D">
      <w:pPr>
        <w:spacing w:after="160" w:line="300" w:lineRule="auto"/>
        <w:rPr>
          <w:sz w:val="36"/>
        </w:rPr>
      </w:pPr>
      <w:r>
        <w:rPr>
          <w:noProof/>
          <w14:ligatures w14:val="none"/>
          <w14:cntxtAlts w14:val="0"/>
        </w:rPr>
        <w:lastRenderedPageBreak/>
        <w:drawing>
          <wp:inline distT="0" distB="0" distL="0" distR="0" wp14:anchorId="12E04A21" wp14:editId="6D8C4F3A">
            <wp:extent cx="8127514" cy="5662612"/>
            <wp:effectExtent l="0" t="5715" r="1270" b="127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12132" t="17734" r="27044" b="6897"/>
                    <a:stretch/>
                  </pic:blipFill>
                  <pic:spPr bwMode="auto">
                    <a:xfrm rot="16200000">
                      <a:off x="0" y="0"/>
                      <a:ext cx="8164854" cy="5688627"/>
                    </a:xfrm>
                    <a:prstGeom prst="rect">
                      <a:avLst/>
                    </a:prstGeom>
                    <a:ln>
                      <a:noFill/>
                    </a:ln>
                    <a:extLst>
                      <a:ext uri="{53640926-AAD7-44D8-BBD7-CCE9431645EC}">
                        <a14:shadowObscured xmlns:a14="http://schemas.microsoft.com/office/drawing/2010/main"/>
                      </a:ext>
                    </a:extLst>
                  </pic:spPr>
                </pic:pic>
              </a:graphicData>
            </a:graphic>
          </wp:inline>
        </w:drawing>
      </w:r>
      <w:r w:rsidR="00F561BB">
        <w:rPr>
          <w:sz w:val="36"/>
        </w:rPr>
        <w:br w:type="page"/>
      </w:r>
    </w:p>
    <w:p w:rsidR="00F84C60" w:rsidRDefault="00D5212D" w:rsidP="00D5212D">
      <w:pPr>
        <w:widowControl w:val="0"/>
        <w:rPr>
          <w:rFonts w:ascii="Comic Sans MS" w:hAnsi="Comic Sans MS"/>
          <w:sz w:val="28"/>
          <w:szCs w:val="28"/>
          <w:lang w:val="en-US"/>
          <w14:ligatures w14:val="none"/>
        </w:rPr>
      </w:pPr>
      <w:r>
        <w:rPr>
          <w:rFonts w:ascii="Comic Sans MS" w:hAnsi="Comic Sans MS"/>
          <w:sz w:val="28"/>
          <w:szCs w:val="28"/>
          <w:lang w:val="en-US"/>
          <w14:ligatures w14:val="none"/>
        </w:rPr>
        <w:lastRenderedPageBreak/>
        <w:t>In year 1 children will complete a Phonic screening test.</w:t>
      </w:r>
    </w:p>
    <w:p w:rsidR="00D5212D" w:rsidRDefault="00D5212D" w:rsidP="00D5212D">
      <w:pPr>
        <w:widowControl w:val="0"/>
        <w:rPr>
          <w:rFonts w:ascii="Comic Sans MS" w:hAnsi="Comic Sans MS"/>
          <w:sz w:val="28"/>
          <w:szCs w:val="28"/>
          <w:lang w:val="en-US"/>
          <w14:ligatures w14:val="none"/>
        </w:rPr>
      </w:pPr>
      <w:r>
        <w:rPr>
          <w:rFonts w:ascii="Comic Sans MS" w:hAnsi="Comic Sans MS"/>
          <w:sz w:val="28"/>
          <w:szCs w:val="28"/>
          <w:lang w:val="en-US"/>
          <w14:ligatures w14:val="none"/>
        </w:rPr>
        <w:t>They will read 20 real and 20 pseudo words, examples below.</w:t>
      </w:r>
    </w:p>
    <w:p w:rsidR="00D5212D" w:rsidRDefault="00D5212D" w:rsidP="00D5212D">
      <w:pPr>
        <w:widowControl w:val="0"/>
        <w:rPr>
          <w:rFonts w:ascii="Comic Sans MS" w:hAnsi="Comic Sans MS"/>
          <w:sz w:val="28"/>
          <w:szCs w:val="28"/>
          <w:lang w:val="en-US"/>
          <w14:ligatures w14:val="none"/>
        </w:rPr>
      </w:pPr>
    </w:p>
    <w:p w:rsidR="00D5212D" w:rsidRDefault="00D5212D" w:rsidP="00D5212D">
      <w:pPr>
        <w:widowControl w:val="0"/>
        <w:rPr>
          <w:rFonts w:ascii="Comic Sans MS" w:hAnsi="Comic Sans MS"/>
          <w:sz w:val="28"/>
          <w:szCs w:val="28"/>
          <w:lang w:val="en-US"/>
          <w14:ligatures w14:val="none"/>
        </w:rPr>
      </w:pPr>
      <w:r>
        <w:rPr>
          <w:noProof/>
          <w14:ligatures w14:val="none"/>
          <w14:cntxtAlts w14:val="0"/>
        </w:rPr>
        <w:drawing>
          <wp:inline distT="0" distB="0" distL="0" distR="0" wp14:anchorId="1965F1FE" wp14:editId="442EA664">
            <wp:extent cx="3752850" cy="299085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21438" t="17734" r="39176" b="8079"/>
                    <a:stretch/>
                  </pic:blipFill>
                  <pic:spPr bwMode="auto">
                    <a:xfrm>
                      <a:off x="0" y="0"/>
                      <a:ext cx="3752850" cy="2990850"/>
                    </a:xfrm>
                    <a:prstGeom prst="rect">
                      <a:avLst/>
                    </a:prstGeom>
                    <a:ln>
                      <a:noFill/>
                    </a:ln>
                    <a:extLst>
                      <a:ext uri="{53640926-AAD7-44D8-BBD7-CCE9431645EC}">
                        <a14:shadowObscured xmlns:a14="http://schemas.microsoft.com/office/drawing/2010/main"/>
                      </a:ext>
                    </a:extLst>
                  </pic:spPr>
                </pic:pic>
              </a:graphicData>
            </a:graphic>
          </wp:inline>
        </w:drawing>
      </w:r>
    </w:p>
    <w:p w:rsidR="00D5212D" w:rsidRDefault="00D5212D" w:rsidP="00D5212D">
      <w:pPr>
        <w:widowControl w:val="0"/>
        <w:rPr>
          <w:rFonts w:ascii="Comic Sans MS" w:hAnsi="Comic Sans MS"/>
          <w:sz w:val="28"/>
          <w:szCs w:val="28"/>
          <w:lang w:val="en-US"/>
          <w14:ligatures w14:val="none"/>
        </w:rPr>
      </w:pPr>
    </w:p>
    <w:p w:rsidR="00D5212D" w:rsidRPr="00D5212D" w:rsidRDefault="00D5212D" w:rsidP="00D5212D">
      <w:pPr>
        <w:widowControl w:val="0"/>
        <w:rPr>
          <w:rFonts w:ascii="Comic Sans MS" w:hAnsi="Comic Sans MS"/>
          <w:sz w:val="28"/>
          <w:szCs w:val="28"/>
          <w:lang w:val="en-US"/>
          <w14:ligatures w14:val="none"/>
        </w:rPr>
      </w:pPr>
      <w:r>
        <w:rPr>
          <w:rFonts w:ascii="Comic Sans MS" w:hAnsi="Comic Sans MS"/>
          <w:sz w:val="28"/>
          <w:szCs w:val="28"/>
          <w:lang w:val="en-US"/>
          <w14:ligatures w14:val="none"/>
        </w:rPr>
        <w:t>We encourage children to use sound buttons to blend the sounds to read/spell</w:t>
      </w:r>
    </w:p>
    <w:p w:rsidR="00F84C60" w:rsidRDefault="00F84C60">
      <w:pPr>
        <w:jc w:val="center"/>
        <w:rPr>
          <w:sz w:val="36"/>
        </w:rPr>
      </w:pPr>
    </w:p>
    <w:p w:rsidR="00F84C60" w:rsidRDefault="00D5212D" w:rsidP="00D5212D">
      <w:pPr>
        <w:jc w:val="center"/>
        <w:rPr>
          <w:sz w:val="36"/>
        </w:rPr>
      </w:pPr>
      <w:r>
        <w:rPr>
          <w:noProof/>
          <w14:ligatures w14:val="none"/>
          <w14:cntxtAlts w14:val="0"/>
        </w:rPr>
        <w:drawing>
          <wp:inline distT="0" distB="0" distL="0" distR="0" wp14:anchorId="5573BA99" wp14:editId="0ED3FD9B">
            <wp:extent cx="3533775" cy="249555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11799" t="15961" r="26545" b="6600"/>
                    <a:stretch/>
                  </pic:blipFill>
                  <pic:spPr bwMode="auto">
                    <a:xfrm>
                      <a:off x="0" y="0"/>
                      <a:ext cx="3533775" cy="2495550"/>
                    </a:xfrm>
                    <a:prstGeom prst="rect">
                      <a:avLst/>
                    </a:prstGeom>
                    <a:ln>
                      <a:noFill/>
                    </a:ln>
                    <a:extLst>
                      <a:ext uri="{53640926-AAD7-44D8-BBD7-CCE9431645EC}">
                        <a14:shadowObscured xmlns:a14="http://schemas.microsoft.com/office/drawing/2010/main"/>
                      </a:ext>
                    </a:extLst>
                  </pic:spPr>
                </pic:pic>
              </a:graphicData>
            </a:graphic>
          </wp:inline>
        </w:drawing>
      </w:r>
    </w:p>
    <w:p w:rsidR="00F84C60" w:rsidRDefault="00F561BB" w:rsidP="00F41A0E">
      <w:pPr>
        <w:spacing w:after="160" w:line="300" w:lineRule="auto"/>
        <w:rPr>
          <w:sz w:val="36"/>
        </w:rPr>
      </w:pPr>
      <w:r>
        <w:rPr>
          <w:sz w:val="36"/>
        </w:rPr>
        <w:br w:type="page"/>
      </w:r>
      <w:bookmarkStart w:id="0" w:name="_GoBack"/>
      <w:bookmarkEnd w:id="0"/>
    </w:p>
    <w:p w:rsidR="00F84C60" w:rsidRDefault="00F561BB">
      <w:pPr>
        <w:jc w:val="center"/>
        <w:rPr>
          <w:b/>
          <w:sz w:val="48"/>
          <w:u w:val="single"/>
        </w:rPr>
      </w:pPr>
      <w:r>
        <w:rPr>
          <w:b/>
          <w:sz w:val="48"/>
          <w:u w:val="single"/>
        </w:rPr>
        <w:t>Number Square</w:t>
      </w:r>
    </w:p>
    <w:p w:rsidR="00F84C60" w:rsidRDefault="00F561BB">
      <w:pPr>
        <w:jc w:val="center"/>
        <w:rPr>
          <w:sz w:val="36"/>
        </w:rPr>
      </w:pPr>
      <w:r>
        <w:rPr>
          <w:rFonts w:ascii="Times New Roman" w:hAnsi="Times New Roman" w:cs="Times New Roman"/>
          <w:noProof/>
          <w:color w:val="auto"/>
          <w:kern w:val="0"/>
          <w:sz w:val="24"/>
          <w:szCs w:val="24"/>
          <w14:ligatures w14:val="none"/>
          <w14:cntxtAlts w14:val="0"/>
        </w:rPr>
        <w:drawing>
          <wp:anchor distT="0" distB="0" distL="114300" distR="114300" simplePos="0" relativeHeight="251702272" behindDoc="0" locked="0" layoutInCell="1" allowOverlap="1">
            <wp:simplePos x="0" y="0"/>
            <wp:positionH relativeFrom="margin">
              <wp:align>center</wp:align>
            </wp:positionH>
            <wp:positionV relativeFrom="paragraph">
              <wp:posOffset>419347</wp:posOffset>
            </wp:positionV>
            <wp:extent cx="6348584" cy="6388925"/>
            <wp:effectExtent l="0" t="0" r="0" b="0"/>
            <wp:wrapNone/>
            <wp:docPr id="28" name="Picture 28"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ee the source imag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348584" cy="63889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84C60" w:rsidRDefault="00F84C60">
      <w:pPr>
        <w:jc w:val="center"/>
        <w:rPr>
          <w:sz w:val="36"/>
        </w:rPr>
      </w:pPr>
    </w:p>
    <w:p w:rsidR="00F84C60" w:rsidRDefault="00F84C60">
      <w:pPr>
        <w:jc w:val="center"/>
        <w:rPr>
          <w:sz w:val="36"/>
        </w:rPr>
      </w:pPr>
    </w:p>
    <w:p w:rsidR="00F84C60" w:rsidRDefault="00F561BB">
      <w:pPr>
        <w:spacing w:after="160" w:line="300" w:lineRule="auto"/>
        <w:rPr>
          <w:sz w:val="36"/>
        </w:rPr>
      </w:pPr>
      <w:r>
        <w:rPr>
          <w:sz w:val="36"/>
        </w:rPr>
        <w:br w:type="page"/>
      </w:r>
    </w:p>
    <w:p w:rsidR="00F84C60" w:rsidRDefault="00F561BB">
      <w:pPr>
        <w:widowControl w:val="0"/>
        <w:rPr>
          <w:rFonts w:asciiTheme="minorHAnsi" w:hAnsiTheme="minorHAnsi" w:cstheme="minorHAnsi"/>
          <w:b/>
          <w:bCs/>
          <w:sz w:val="56"/>
          <w:szCs w:val="32"/>
          <w:lang w:val="en-US"/>
          <w14:ligatures w14:val="none"/>
        </w:rPr>
      </w:pPr>
      <w:r>
        <w:rPr>
          <w:rFonts w:asciiTheme="minorHAnsi" w:hAnsiTheme="minorHAnsi" w:cstheme="minorHAnsi"/>
          <w:b/>
          <w:bCs/>
          <w:sz w:val="56"/>
          <w:szCs w:val="32"/>
          <w:lang w:val="en-US"/>
          <w14:ligatures w14:val="none"/>
        </w:rPr>
        <w:lastRenderedPageBreak/>
        <w:t>Useful Websites to support learning:</w:t>
      </w:r>
    </w:p>
    <w:p w:rsidR="00F84C60" w:rsidRDefault="00F561BB">
      <w:pPr>
        <w:widowControl w:val="0"/>
        <w:rPr>
          <w:sz w:val="56"/>
          <w:szCs w:val="56"/>
        </w:rPr>
      </w:pPr>
      <w:r>
        <w:rPr>
          <w:rFonts w:asciiTheme="minorHAnsi" w:hAnsiTheme="minorHAnsi" w:cstheme="minorHAnsi"/>
          <w:sz w:val="56"/>
          <w:szCs w:val="32"/>
          <w:lang w:val="en-US"/>
          <w14:ligatures w14:val="none"/>
        </w:rPr>
        <w:t> </w:t>
      </w:r>
      <w:r w:rsidR="00BC2730">
        <w:rPr>
          <w:rFonts w:asciiTheme="minorHAnsi" w:hAnsiTheme="minorHAnsi" w:cstheme="minorHAnsi"/>
          <w:sz w:val="56"/>
          <w:szCs w:val="32"/>
          <w:lang w:val="en-US"/>
          <w14:ligatures w14:val="none"/>
        </w:rPr>
        <w:t xml:space="preserve">For e books </w:t>
      </w:r>
      <w:r w:rsidR="00BC2730" w:rsidRPr="00913879">
        <w:rPr>
          <w:rFonts w:asciiTheme="minorHAnsi" w:hAnsiTheme="minorHAnsi" w:cstheme="minorHAnsi"/>
          <w:sz w:val="56"/>
          <w:szCs w:val="56"/>
          <w:lang w:val="en-US"/>
          <w14:ligatures w14:val="none"/>
        </w:rPr>
        <w:t>–</w:t>
      </w:r>
      <w:r w:rsidR="00913879" w:rsidRPr="00913879">
        <w:rPr>
          <w:sz w:val="56"/>
          <w:szCs w:val="56"/>
        </w:rPr>
        <w:t>https://ebooks.collinsopenpage.com</w:t>
      </w:r>
    </w:p>
    <w:p w:rsidR="00913879" w:rsidRDefault="00913879">
      <w:pPr>
        <w:widowControl w:val="0"/>
        <w:rPr>
          <w:rFonts w:asciiTheme="minorHAnsi" w:hAnsiTheme="minorHAnsi" w:cstheme="minorHAnsi"/>
          <w:sz w:val="56"/>
          <w:szCs w:val="32"/>
          <w:lang w:val="en-US"/>
          <w14:ligatures w14:val="none"/>
        </w:rPr>
      </w:pPr>
      <w:r>
        <w:rPr>
          <w:sz w:val="56"/>
          <w:szCs w:val="56"/>
        </w:rPr>
        <w:t>(login and password on the sticker on reading diaries)</w:t>
      </w:r>
    </w:p>
    <w:p w:rsidR="00BC2730" w:rsidRDefault="00BC2730">
      <w:pPr>
        <w:widowControl w:val="0"/>
        <w:rPr>
          <w:rFonts w:asciiTheme="minorHAnsi" w:hAnsiTheme="minorHAnsi" w:cstheme="minorHAnsi"/>
          <w:sz w:val="56"/>
          <w:szCs w:val="32"/>
          <w:lang w:val="en-US"/>
          <w14:ligatures w14:val="none"/>
        </w:rPr>
      </w:pPr>
    </w:p>
    <w:p w:rsidR="00F84C60" w:rsidRDefault="00F561BB">
      <w:pPr>
        <w:widowControl w:val="0"/>
        <w:rPr>
          <w:rFonts w:asciiTheme="minorHAnsi" w:hAnsiTheme="minorHAnsi" w:cstheme="minorHAnsi"/>
          <w:sz w:val="52"/>
          <w:szCs w:val="28"/>
          <w:lang w:val="en-US"/>
          <w14:ligatures w14:val="none"/>
        </w:rPr>
      </w:pPr>
      <w:r>
        <w:rPr>
          <w:rFonts w:asciiTheme="minorHAnsi" w:hAnsiTheme="minorHAnsi" w:cstheme="minorHAnsi"/>
          <w:sz w:val="52"/>
          <w:szCs w:val="28"/>
          <w:lang w:val="en-US"/>
          <w14:ligatures w14:val="none"/>
        </w:rPr>
        <w:t>www.ictgames.com</w:t>
      </w:r>
    </w:p>
    <w:p w:rsidR="00F84C60" w:rsidRDefault="00F561BB">
      <w:pPr>
        <w:widowControl w:val="0"/>
        <w:rPr>
          <w:rFonts w:asciiTheme="minorHAnsi" w:hAnsiTheme="minorHAnsi" w:cstheme="minorHAnsi"/>
          <w:sz w:val="52"/>
          <w:szCs w:val="28"/>
          <w:lang w:val="en-US"/>
          <w14:ligatures w14:val="none"/>
        </w:rPr>
      </w:pPr>
      <w:r>
        <w:rPr>
          <w:rFonts w:asciiTheme="minorHAnsi" w:hAnsiTheme="minorHAnsi" w:cstheme="minorHAnsi"/>
          <w:sz w:val="52"/>
          <w:szCs w:val="28"/>
          <w:lang w:val="en-US"/>
          <w14:ligatures w14:val="none"/>
        </w:rPr>
        <w:t>www.phonicsplay.co.uk</w:t>
      </w:r>
    </w:p>
    <w:p w:rsidR="00F84C60" w:rsidRDefault="00F561BB">
      <w:pPr>
        <w:widowControl w:val="0"/>
        <w:rPr>
          <w:rFonts w:asciiTheme="minorHAnsi" w:hAnsiTheme="minorHAnsi" w:cstheme="minorHAnsi"/>
          <w:sz w:val="52"/>
          <w:szCs w:val="28"/>
          <w:lang w:val="en-US"/>
          <w14:ligatures w14:val="none"/>
        </w:rPr>
      </w:pPr>
      <w:r>
        <w:rPr>
          <w:rFonts w:asciiTheme="minorHAnsi" w:hAnsiTheme="minorHAnsi" w:cstheme="minorHAnsi"/>
          <w:sz w:val="52"/>
          <w:szCs w:val="28"/>
          <w:lang w:val="en-US"/>
          <w14:ligatures w14:val="none"/>
        </w:rPr>
        <w:t>www.topmarks.co.uk</w:t>
      </w:r>
    </w:p>
    <w:p w:rsidR="00F84C60" w:rsidRDefault="00F561BB">
      <w:pPr>
        <w:widowControl w:val="0"/>
        <w:rPr>
          <w:rFonts w:asciiTheme="minorHAnsi" w:hAnsiTheme="minorHAnsi" w:cstheme="minorHAnsi"/>
          <w:sz w:val="52"/>
          <w:szCs w:val="28"/>
          <w:lang w:val="en-US"/>
          <w14:ligatures w14:val="none"/>
        </w:rPr>
      </w:pPr>
      <w:r>
        <w:rPr>
          <w:rFonts w:asciiTheme="minorHAnsi" w:hAnsiTheme="minorHAnsi" w:cstheme="minorHAnsi"/>
          <w:sz w:val="52"/>
          <w:szCs w:val="28"/>
          <w:lang w:val="en-US"/>
          <w14:ligatures w14:val="none"/>
        </w:rPr>
        <w:t>www.bbc.co.uk/education</w:t>
      </w:r>
    </w:p>
    <w:p w:rsidR="00F84C60" w:rsidRDefault="00F561BB">
      <w:pPr>
        <w:widowControl w:val="0"/>
        <w:rPr>
          <w:rFonts w:asciiTheme="minorHAnsi" w:hAnsiTheme="minorHAnsi" w:cstheme="minorHAnsi"/>
          <w:sz w:val="52"/>
          <w:szCs w:val="28"/>
          <w:lang w:val="en-US"/>
          <w14:ligatures w14:val="none"/>
        </w:rPr>
      </w:pPr>
      <w:r>
        <w:rPr>
          <w:rFonts w:asciiTheme="minorHAnsi" w:hAnsiTheme="minorHAnsi" w:cstheme="minorHAnsi"/>
          <w:sz w:val="52"/>
          <w:szCs w:val="28"/>
          <w:lang w:val="en-US"/>
          <w14:ligatures w14:val="none"/>
        </w:rPr>
        <w:t>www.nrich.maths.org</w:t>
      </w:r>
    </w:p>
    <w:p w:rsidR="00F84C60" w:rsidRDefault="00913879">
      <w:pPr>
        <w:widowControl w:val="0"/>
        <w:rPr>
          <w:rFonts w:asciiTheme="minorHAnsi" w:hAnsiTheme="minorHAnsi" w:cstheme="minorHAnsi"/>
          <w:sz w:val="52"/>
          <w:szCs w:val="28"/>
          <w:lang w:val="en-US"/>
          <w14:ligatures w14:val="none"/>
        </w:rPr>
      </w:pPr>
      <w:r>
        <w:rPr>
          <w:rFonts w:ascii="Times New Roman" w:hAnsi="Times New Roman" w:cs="Times New Roman"/>
          <w:noProof/>
          <w:color w:val="auto"/>
          <w:kern w:val="0"/>
          <w:sz w:val="24"/>
          <w:szCs w:val="24"/>
          <w14:ligatures w14:val="none"/>
          <w14:cntxtAlts w14:val="0"/>
        </w:rPr>
        <w:drawing>
          <wp:anchor distT="36576" distB="36576" distL="36576" distR="36576" simplePos="0" relativeHeight="251705344" behindDoc="0" locked="0" layoutInCell="1" allowOverlap="1">
            <wp:simplePos x="0" y="0"/>
            <wp:positionH relativeFrom="margin">
              <wp:posOffset>1143000</wp:posOffset>
            </wp:positionH>
            <wp:positionV relativeFrom="paragraph">
              <wp:posOffset>456565</wp:posOffset>
            </wp:positionV>
            <wp:extent cx="2892298" cy="2588895"/>
            <wp:effectExtent l="0" t="0" r="3810" b="1905"/>
            <wp:wrapNone/>
            <wp:docPr id="30" name="Picture 30" descr="coloring-page-of-a-laptop-cartoon-character-for-kid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oloring-page-of-a-laptop-cartoon-character-for-kids[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92298" cy="258889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F561BB">
        <w:rPr>
          <w:rFonts w:asciiTheme="minorHAnsi" w:hAnsiTheme="minorHAnsi" w:cstheme="minorHAnsi"/>
          <w:sz w:val="52"/>
          <w:szCs w:val="28"/>
          <w:lang w:val="en-US"/>
          <w14:ligatures w14:val="none"/>
        </w:rPr>
        <w:t>www.oxfordowl.co.uk</w:t>
      </w:r>
    </w:p>
    <w:p w:rsidR="00F84C60" w:rsidRDefault="00F84C60">
      <w:pPr>
        <w:jc w:val="center"/>
        <w:rPr>
          <w:sz w:val="36"/>
        </w:rPr>
      </w:pPr>
    </w:p>
    <w:sectPr w:rsidR="00F84C60">
      <w:pgSz w:w="11906" w:h="16838"/>
      <w:pgMar w:top="1440" w:right="1440" w:bottom="1440" w:left="1440" w:header="708" w:footer="708" w:gutter="0"/>
      <w:pgBorders w:offsetFrom="page">
        <w:top w:val="single" w:sz="36" w:space="24" w:color="auto"/>
        <w:left w:val="single" w:sz="36" w:space="24" w:color="auto"/>
        <w:bottom w:val="single" w:sz="36" w:space="24" w:color="auto"/>
        <w:right w:val="single" w:sz="36"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SassoonPrimaryInfant">
    <w:panose1 w:val="00000000000000000000"/>
    <w:charset w:val="00"/>
    <w:family w:val="auto"/>
    <w:pitch w:val="variable"/>
    <w:sig w:usb0="00000083" w:usb1="00000000" w:usb2="00000000" w:usb3="00000000" w:csb0="00000009"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C08D0"/>
    <w:multiLevelType w:val="hybridMultilevel"/>
    <w:tmpl w:val="917E0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E51357"/>
    <w:multiLevelType w:val="hybridMultilevel"/>
    <w:tmpl w:val="992A5E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D7598B"/>
    <w:multiLevelType w:val="hybridMultilevel"/>
    <w:tmpl w:val="08807AF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CF723D4"/>
    <w:multiLevelType w:val="hybridMultilevel"/>
    <w:tmpl w:val="63CE3D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647E98"/>
    <w:multiLevelType w:val="hybridMultilevel"/>
    <w:tmpl w:val="E4205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D00D31"/>
    <w:multiLevelType w:val="hybridMultilevel"/>
    <w:tmpl w:val="64740B3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4981F7C"/>
    <w:multiLevelType w:val="hybridMultilevel"/>
    <w:tmpl w:val="26A86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060B74"/>
    <w:multiLevelType w:val="hybridMultilevel"/>
    <w:tmpl w:val="CFEC05B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22F7E91"/>
    <w:multiLevelType w:val="hybridMultilevel"/>
    <w:tmpl w:val="095EC908"/>
    <w:lvl w:ilvl="0" w:tplc="EDE62CE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7E759D3"/>
    <w:multiLevelType w:val="hybridMultilevel"/>
    <w:tmpl w:val="28B650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B394335"/>
    <w:multiLevelType w:val="hybridMultilevel"/>
    <w:tmpl w:val="F9EEE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7C92712"/>
    <w:multiLevelType w:val="hybridMultilevel"/>
    <w:tmpl w:val="1EDE7E40"/>
    <w:lvl w:ilvl="0" w:tplc="EDE62CE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AA8542C"/>
    <w:multiLevelType w:val="hybridMultilevel"/>
    <w:tmpl w:val="CA0A99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A7171BA"/>
    <w:multiLevelType w:val="hybridMultilevel"/>
    <w:tmpl w:val="6706B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B87092D"/>
    <w:multiLevelType w:val="hybridMultilevel"/>
    <w:tmpl w:val="510EE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D1539DF"/>
    <w:multiLevelType w:val="hybridMultilevel"/>
    <w:tmpl w:val="ABD0EE0A"/>
    <w:lvl w:ilvl="0" w:tplc="EDE62CE2">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8EA72B6"/>
    <w:multiLevelType w:val="hybridMultilevel"/>
    <w:tmpl w:val="0D364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A097EEC"/>
    <w:multiLevelType w:val="hybridMultilevel"/>
    <w:tmpl w:val="09AA3B0A"/>
    <w:lvl w:ilvl="0" w:tplc="08090009">
      <w:start w:val="1"/>
      <w:numFmt w:val="bullet"/>
      <w:lvlText w:val=""/>
      <w:lvlJc w:val="left"/>
      <w:pPr>
        <w:ind w:left="795" w:hanging="360"/>
      </w:pPr>
      <w:rPr>
        <w:rFonts w:ascii="Wingdings" w:hAnsi="Wingdings"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18" w15:restartNumberingAfterBreak="0">
    <w:nsid w:val="7B3579F2"/>
    <w:multiLevelType w:val="hybridMultilevel"/>
    <w:tmpl w:val="2FBC9B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8"/>
  </w:num>
  <w:num w:numId="2">
    <w:abstractNumId w:val="12"/>
  </w:num>
  <w:num w:numId="3">
    <w:abstractNumId w:val="11"/>
  </w:num>
  <w:num w:numId="4">
    <w:abstractNumId w:val="15"/>
  </w:num>
  <w:num w:numId="5">
    <w:abstractNumId w:val="9"/>
  </w:num>
  <w:num w:numId="6">
    <w:abstractNumId w:val="1"/>
  </w:num>
  <w:num w:numId="7">
    <w:abstractNumId w:val="8"/>
  </w:num>
  <w:num w:numId="8">
    <w:abstractNumId w:val="3"/>
  </w:num>
  <w:num w:numId="9">
    <w:abstractNumId w:val="4"/>
  </w:num>
  <w:num w:numId="10">
    <w:abstractNumId w:val="0"/>
  </w:num>
  <w:num w:numId="11">
    <w:abstractNumId w:val="13"/>
  </w:num>
  <w:num w:numId="12">
    <w:abstractNumId w:val="10"/>
  </w:num>
  <w:num w:numId="13">
    <w:abstractNumId w:val="14"/>
  </w:num>
  <w:num w:numId="14">
    <w:abstractNumId w:val="17"/>
  </w:num>
  <w:num w:numId="15">
    <w:abstractNumId w:val="7"/>
  </w:num>
  <w:num w:numId="16">
    <w:abstractNumId w:val="6"/>
  </w:num>
  <w:num w:numId="17">
    <w:abstractNumId w:val="5"/>
  </w:num>
  <w:num w:numId="18">
    <w:abstractNumId w:val="2"/>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4C60"/>
    <w:rsid w:val="00026313"/>
    <w:rsid w:val="00053269"/>
    <w:rsid w:val="00147193"/>
    <w:rsid w:val="0018446C"/>
    <w:rsid w:val="002313AC"/>
    <w:rsid w:val="00314ECB"/>
    <w:rsid w:val="0041099F"/>
    <w:rsid w:val="004368AA"/>
    <w:rsid w:val="0051339A"/>
    <w:rsid w:val="0053176A"/>
    <w:rsid w:val="00795356"/>
    <w:rsid w:val="0088060D"/>
    <w:rsid w:val="00913879"/>
    <w:rsid w:val="009B10DE"/>
    <w:rsid w:val="009C428C"/>
    <w:rsid w:val="00A84E35"/>
    <w:rsid w:val="00B16AE1"/>
    <w:rsid w:val="00BC2730"/>
    <w:rsid w:val="00D5212D"/>
    <w:rsid w:val="00E913EF"/>
    <w:rsid w:val="00ED1956"/>
    <w:rsid w:val="00EE53FB"/>
    <w:rsid w:val="00F41A0E"/>
    <w:rsid w:val="00F561BB"/>
    <w:rsid w:val="00F84C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11116"/>
  <w15:chartTrackingRefBased/>
  <w15:docId w15:val="{917BAF2D-E41A-47F6-87F1-3ACE94668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1"/>
        <w:szCs w:val="21"/>
        <w:lang w:val="en-GB" w:eastAsia="en-US" w:bidi="ar-SA"/>
      </w:rPr>
    </w:rPrDefault>
    <w:pPrDefault>
      <w:pPr>
        <w:spacing w:after="160" w:line="30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20" w:line="285" w:lineRule="auto"/>
    </w:pPr>
    <w:rPr>
      <w:rFonts w:ascii="Calibri" w:eastAsia="Times New Roman" w:hAnsi="Calibri" w:cs="Calibri"/>
      <w:color w:val="000000"/>
      <w:kern w:val="28"/>
      <w:sz w:val="20"/>
      <w:szCs w:val="20"/>
      <w:lang w:eastAsia="en-GB"/>
      <w14:ligatures w14:val="standard"/>
      <w14:cntxtAlts/>
    </w:rPr>
  </w:style>
  <w:style w:type="paragraph" w:styleId="Heading1">
    <w:name w:val="heading 1"/>
    <w:basedOn w:val="Normal"/>
    <w:next w:val="Normal"/>
    <w:link w:val="Heading1Char"/>
    <w:uiPriority w:val="9"/>
    <w:qFormat/>
    <w:pPr>
      <w:keepNext/>
      <w:keepLines/>
      <w:spacing w:before="320" w:after="80" w:line="240" w:lineRule="auto"/>
      <w:jc w:val="center"/>
      <w:outlineLvl w:val="0"/>
    </w:pPr>
    <w:rPr>
      <w:rFonts w:ascii="Calibri Light" w:eastAsia="SimSun" w:hAnsi="Calibri Light" w:cs="Times New Roman"/>
      <w:color w:val="2E74B5"/>
      <w:sz w:val="40"/>
      <w:szCs w:val="40"/>
    </w:rPr>
  </w:style>
  <w:style w:type="paragraph" w:styleId="Heading2">
    <w:name w:val="heading 2"/>
    <w:basedOn w:val="Normal"/>
    <w:next w:val="Normal"/>
    <w:link w:val="Heading2Char"/>
    <w:uiPriority w:val="9"/>
    <w:unhideWhenUsed/>
    <w:qFormat/>
    <w:pPr>
      <w:keepNext/>
      <w:keepLines/>
      <w:spacing w:before="160" w:after="40" w:line="240" w:lineRule="auto"/>
      <w:jc w:val="center"/>
      <w:outlineLvl w:val="1"/>
    </w:pPr>
    <w:rPr>
      <w:rFonts w:ascii="Calibri Light" w:eastAsia="SimSun" w:hAnsi="Calibri Light" w:cs="Times New Roman"/>
      <w:sz w:val="32"/>
      <w:szCs w:val="32"/>
    </w:rPr>
  </w:style>
  <w:style w:type="paragraph" w:styleId="Heading3">
    <w:name w:val="heading 3"/>
    <w:basedOn w:val="Normal"/>
    <w:next w:val="Normal"/>
    <w:link w:val="Heading3Char"/>
    <w:uiPriority w:val="9"/>
    <w:unhideWhenUsed/>
    <w:qFormat/>
    <w:pPr>
      <w:keepNext/>
      <w:keepLines/>
      <w:spacing w:before="160" w:after="0" w:line="240" w:lineRule="auto"/>
      <w:outlineLvl w:val="2"/>
    </w:pPr>
    <w:rPr>
      <w:rFonts w:ascii="Calibri Light" w:eastAsia="SimSun" w:hAnsi="Calibri Light" w:cs="Times New Roman"/>
      <w:sz w:val="32"/>
      <w:szCs w:val="32"/>
    </w:rPr>
  </w:style>
  <w:style w:type="paragraph" w:styleId="Heading4">
    <w:name w:val="heading 4"/>
    <w:basedOn w:val="Normal"/>
    <w:next w:val="Normal"/>
    <w:link w:val="Heading4Char"/>
    <w:uiPriority w:val="9"/>
    <w:unhideWhenUsed/>
    <w:qFormat/>
    <w:pPr>
      <w:keepNext/>
      <w:keepLines/>
      <w:spacing w:before="80" w:after="0"/>
      <w:outlineLvl w:val="3"/>
    </w:pPr>
    <w:rPr>
      <w:rFonts w:ascii="Calibri Light" w:eastAsia="SimSun" w:hAnsi="Calibri Light" w:cs="Times New Roman"/>
      <w:i/>
      <w:iCs/>
      <w:sz w:val="30"/>
      <w:szCs w:val="30"/>
    </w:rPr>
  </w:style>
  <w:style w:type="paragraph" w:styleId="Heading5">
    <w:name w:val="heading 5"/>
    <w:basedOn w:val="Normal"/>
    <w:next w:val="Normal"/>
    <w:link w:val="Heading5Char"/>
    <w:uiPriority w:val="9"/>
    <w:semiHidden/>
    <w:unhideWhenUsed/>
    <w:qFormat/>
    <w:pPr>
      <w:keepNext/>
      <w:keepLines/>
      <w:spacing w:before="40" w:after="0"/>
      <w:outlineLvl w:val="4"/>
    </w:pPr>
    <w:rPr>
      <w:rFonts w:ascii="Calibri Light" w:eastAsia="SimSun" w:hAnsi="Calibri Light" w:cs="Times New Roman"/>
      <w:sz w:val="28"/>
      <w:szCs w:val="28"/>
    </w:rPr>
  </w:style>
  <w:style w:type="paragraph" w:styleId="Heading6">
    <w:name w:val="heading 6"/>
    <w:basedOn w:val="Normal"/>
    <w:next w:val="Normal"/>
    <w:link w:val="Heading6Char"/>
    <w:uiPriority w:val="9"/>
    <w:semiHidden/>
    <w:unhideWhenUsed/>
    <w:qFormat/>
    <w:pPr>
      <w:keepNext/>
      <w:keepLines/>
      <w:spacing w:before="40" w:after="0"/>
      <w:outlineLvl w:val="5"/>
    </w:pPr>
    <w:rPr>
      <w:rFonts w:ascii="Calibri Light" w:eastAsia="SimSun" w:hAnsi="Calibri Light" w:cs="Times New Roman"/>
      <w:i/>
      <w:iCs/>
      <w:sz w:val="26"/>
      <w:szCs w:val="26"/>
    </w:rPr>
  </w:style>
  <w:style w:type="paragraph" w:styleId="Heading7">
    <w:name w:val="heading 7"/>
    <w:basedOn w:val="Normal"/>
    <w:next w:val="Normal"/>
    <w:link w:val="Heading7Char"/>
    <w:uiPriority w:val="9"/>
    <w:semiHidden/>
    <w:unhideWhenUsed/>
    <w:qFormat/>
    <w:pPr>
      <w:keepNext/>
      <w:keepLines/>
      <w:spacing w:before="40" w:after="0"/>
      <w:outlineLvl w:val="6"/>
    </w:pPr>
    <w:rPr>
      <w:rFonts w:ascii="Calibri Light" w:eastAsia="SimSun" w:hAnsi="Calibri Light" w:cs="Times New Roman"/>
      <w:sz w:val="24"/>
      <w:szCs w:val="24"/>
    </w:rPr>
  </w:style>
  <w:style w:type="paragraph" w:styleId="Heading8">
    <w:name w:val="heading 8"/>
    <w:basedOn w:val="Normal"/>
    <w:next w:val="Normal"/>
    <w:link w:val="Heading8Char"/>
    <w:uiPriority w:val="9"/>
    <w:semiHidden/>
    <w:unhideWhenUsed/>
    <w:qFormat/>
    <w:pPr>
      <w:keepNext/>
      <w:keepLines/>
      <w:spacing w:before="40" w:after="0"/>
      <w:outlineLvl w:val="7"/>
    </w:pPr>
    <w:rPr>
      <w:rFonts w:ascii="Calibri Light" w:eastAsia="SimSun" w:hAnsi="Calibri Light" w:cs="Times New Roman"/>
      <w:i/>
      <w:iCs/>
      <w:sz w:val="22"/>
      <w:szCs w:val="22"/>
    </w:rPr>
  </w:style>
  <w:style w:type="paragraph" w:styleId="Heading9">
    <w:name w:val="heading 9"/>
    <w:basedOn w:val="Normal"/>
    <w:next w:val="Normal"/>
    <w:link w:val="Heading9Char"/>
    <w:uiPriority w:val="9"/>
    <w:semiHidden/>
    <w:unhideWhenUsed/>
    <w:qFormat/>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Calibri Light" w:eastAsia="SimSun" w:hAnsi="Calibri Light" w:cs="Times New Roman"/>
      <w:color w:val="2E74B5"/>
      <w:sz w:val="40"/>
      <w:szCs w:val="40"/>
    </w:rPr>
  </w:style>
  <w:style w:type="character" w:customStyle="1" w:styleId="Heading2Char">
    <w:name w:val="Heading 2 Char"/>
    <w:link w:val="Heading2"/>
    <w:uiPriority w:val="9"/>
    <w:rPr>
      <w:rFonts w:ascii="Calibri Light" w:eastAsia="SimSun" w:hAnsi="Calibri Light" w:cs="Times New Roman"/>
      <w:sz w:val="32"/>
      <w:szCs w:val="32"/>
    </w:rPr>
  </w:style>
  <w:style w:type="character" w:customStyle="1" w:styleId="Heading3Char">
    <w:name w:val="Heading 3 Char"/>
    <w:link w:val="Heading3"/>
    <w:uiPriority w:val="9"/>
    <w:rPr>
      <w:rFonts w:ascii="Calibri Light" w:eastAsia="SimSun" w:hAnsi="Calibri Light" w:cs="Times New Roman"/>
      <w:sz w:val="32"/>
      <w:szCs w:val="32"/>
    </w:rPr>
  </w:style>
  <w:style w:type="character" w:customStyle="1" w:styleId="Heading4Char">
    <w:name w:val="Heading 4 Char"/>
    <w:link w:val="Heading4"/>
    <w:uiPriority w:val="9"/>
    <w:rPr>
      <w:rFonts w:ascii="Calibri Light" w:eastAsia="SimSun" w:hAnsi="Calibri Light" w:cs="Times New Roman"/>
      <w:i/>
      <w:iCs/>
      <w:sz w:val="30"/>
      <w:szCs w:val="30"/>
    </w:rPr>
  </w:style>
  <w:style w:type="character" w:customStyle="1" w:styleId="Heading5Char">
    <w:name w:val="Heading 5 Char"/>
    <w:link w:val="Heading5"/>
    <w:uiPriority w:val="9"/>
    <w:semiHidden/>
    <w:rPr>
      <w:rFonts w:ascii="Calibri Light" w:eastAsia="SimSun" w:hAnsi="Calibri Light" w:cs="Times New Roman"/>
      <w:sz w:val="28"/>
      <w:szCs w:val="28"/>
    </w:rPr>
  </w:style>
  <w:style w:type="character" w:customStyle="1" w:styleId="Heading6Char">
    <w:name w:val="Heading 6 Char"/>
    <w:link w:val="Heading6"/>
    <w:uiPriority w:val="9"/>
    <w:semiHidden/>
    <w:rPr>
      <w:rFonts w:ascii="Calibri Light" w:eastAsia="SimSun" w:hAnsi="Calibri Light" w:cs="Times New Roman"/>
      <w:i/>
      <w:iCs/>
      <w:sz w:val="26"/>
      <w:szCs w:val="26"/>
    </w:rPr>
  </w:style>
  <w:style w:type="character" w:customStyle="1" w:styleId="Heading7Char">
    <w:name w:val="Heading 7 Char"/>
    <w:link w:val="Heading7"/>
    <w:uiPriority w:val="9"/>
    <w:semiHidden/>
    <w:rPr>
      <w:rFonts w:ascii="Calibri Light" w:eastAsia="SimSun" w:hAnsi="Calibri Light" w:cs="Times New Roman"/>
      <w:sz w:val="24"/>
      <w:szCs w:val="24"/>
    </w:rPr>
  </w:style>
  <w:style w:type="character" w:customStyle="1" w:styleId="Heading8Char">
    <w:name w:val="Heading 8 Char"/>
    <w:link w:val="Heading8"/>
    <w:uiPriority w:val="9"/>
    <w:semiHidden/>
    <w:rPr>
      <w:rFonts w:ascii="Calibri Light" w:eastAsia="SimSun" w:hAnsi="Calibri Light" w:cs="Times New Roman"/>
      <w:i/>
      <w:iCs/>
      <w:sz w:val="22"/>
      <w:szCs w:val="22"/>
    </w:rPr>
  </w:style>
  <w:style w:type="character" w:customStyle="1" w:styleId="Heading9Char">
    <w:name w:val="Heading 9 Char"/>
    <w:link w:val="Heading9"/>
    <w:uiPriority w:val="9"/>
    <w:semiHidden/>
    <w:rPr>
      <w:b/>
      <w:bCs/>
      <w:i/>
      <w:iCs/>
    </w:rPr>
  </w:style>
  <w:style w:type="paragraph" w:styleId="Caption">
    <w:name w:val="caption"/>
    <w:basedOn w:val="Normal"/>
    <w:next w:val="Normal"/>
    <w:uiPriority w:val="35"/>
    <w:semiHidden/>
    <w:unhideWhenUsed/>
    <w:qFormat/>
    <w:pPr>
      <w:spacing w:line="240" w:lineRule="auto"/>
    </w:pPr>
    <w:rPr>
      <w:b/>
      <w:bCs/>
      <w:color w:val="404040"/>
      <w:sz w:val="16"/>
      <w:szCs w:val="16"/>
    </w:rPr>
  </w:style>
  <w:style w:type="paragraph" w:styleId="Title">
    <w:name w:val="Title"/>
    <w:basedOn w:val="Normal"/>
    <w:next w:val="Normal"/>
    <w:link w:val="TitleChar"/>
    <w:uiPriority w:val="10"/>
    <w:qFormat/>
    <w:pPr>
      <w:pBdr>
        <w:top w:val="single" w:sz="6" w:space="8" w:color="A5A5A5"/>
        <w:bottom w:val="single" w:sz="6" w:space="8" w:color="A5A5A5"/>
      </w:pBdr>
      <w:spacing w:after="400" w:line="240" w:lineRule="auto"/>
      <w:contextualSpacing/>
      <w:jc w:val="center"/>
    </w:pPr>
    <w:rPr>
      <w:rFonts w:ascii="Calibri Light" w:eastAsia="SimSun" w:hAnsi="Calibri Light" w:cs="Times New Roman"/>
      <w:caps/>
      <w:color w:val="44546A"/>
      <w:spacing w:val="30"/>
      <w:sz w:val="72"/>
      <w:szCs w:val="72"/>
    </w:rPr>
  </w:style>
  <w:style w:type="character" w:customStyle="1" w:styleId="TitleChar">
    <w:name w:val="Title Char"/>
    <w:link w:val="Title"/>
    <w:uiPriority w:val="10"/>
    <w:rPr>
      <w:rFonts w:ascii="Calibri Light" w:eastAsia="SimSun" w:hAnsi="Calibri Light" w:cs="Times New Roman"/>
      <w:caps/>
      <w:color w:val="44546A"/>
      <w:spacing w:val="30"/>
      <w:sz w:val="72"/>
      <w:szCs w:val="72"/>
    </w:rPr>
  </w:style>
  <w:style w:type="paragraph" w:styleId="Subtitle">
    <w:name w:val="Subtitle"/>
    <w:basedOn w:val="Normal"/>
    <w:next w:val="Normal"/>
    <w:link w:val="SubtitleChar"/>
    <w:uiPriority w:val="11"/>
    <w:qFormat/>
    <w:pPr>
      <w:numPr>
        <w:ilvl w:val="1"/>
      </w:numPr>
      <w:jc w:val="center"/>
    </w:pPr>
    <w:rPr>
      <w:color w:val="44546A"/>
      <w:sz w:val="28"/>
      <w:szCs w:val="28"/>
    </w:rPr>
  </w:style>
  <w:style w:type="character" w:customStyle="1" w:styleId="SubtitleChar">
    <w:name w:val="Subtitle Char"/>
    <w:link w:val="Subtitle"/>
    <w:uiPriority w:val="11"/>
    <w:rPr>
      <w:color w:val="44546A"/>
      <w:sz w:val="28"/>
      <w:szCs w:val="28"/>
    </w:rPr>
  </w:style>
  <w:style w:type="character" w:styleId="Strong">
    <w:name w:val="Strong"/>
    <w:uiPriority w:val="22"/>
    <w:qFormat/>
    <w:rPr>
      <w:b/>
      <w:bCs/>
    </w:rPr>
  </w:style>
  <w:style w:type="character" w:styleId="Emphasis">
    <w:name w:val="Emphasis"/>
    <w:uiPriority w:val="20"/>
    <w:qFormat/>
    <w:rPr>
      <w:i/>
      <w:iCs/>
      <w:color w:val="000000"/>
    </w:rPr>
  </w:style>
  <w:style w:type="paragraph" w:styleId="NoSpacing">
    <w:name w:val="No Spacing"/>
    <w:uiPriority w:val="1"/>
    <w:qFormat/>
    <w:pPr>
      <w:spacing w:after="0" w:line="240" w:lineRule="auto"/>
    </w:pPr>
  </w:style>
  <w:style w:type="paragraph" w:styleId="Quote">
    <w:name w:val="Quote"/>
    <w:basedOn w:val="Normal"/>
    <w:next w:val="Normal"/>
    <w:link w:val="QuoteChar"/>
    <w:uiPriority w:val="29"/>
    <w:qFormat/>
    <w:pPr>
      <w:spacing w:before="160"/>
      <w:ind w:left="720" w:right="720"/>
      <w:jc w:val="center"/>
    </w:pPr>
    <w:rPr>
      <w:i/>
      <w:iCs/>
      <w:color w:val="7B7B7B"/>
      <w:sz w:val="24"/>
      <w:szCs w:val="24"/>
    </w:rPr>
  </w:style>
  <w:style w:type="character" w:customStyle="1" w:styleId="QuoteChar">
    <w:name w:val="Quote Char"/>
    <w:link w:val="Quote"/>
    <w:uiPriority w:val="29"/>
    <w:rPr>
      <w:i/>
      <w:iCs/>
      <w:color w:val="7B7B7B"/>
      <w:sz w:val="24"/>
      <w:szCs w:val="24"/>
    </w:rPr>
  </w:style>
  <w:style w:type="paragraph" w:styleId="IntenseQuote">
    <w:name w:val="Intense Quote"/>
    <w:basedOn w:val="Normal"/>
    <w:next w:val="Normal"/>
    <w:link w:val="IntenseQuoteChar"/>
    <w:uiPriority w:val="30"/>
    <w:qFormat/>
    <w:pPr>
      <w:spacing w:before="160" w:line="276" w:lineRule="auto"/>
      <w:ind w:left="936" w:right="936"/>
      <w:jc w:val="center"/>
    </w:pPr>
    <w:rPr>
      <w:rFonts w:ascii="Calibri Light" w:eastAsia="SimSun" w:hAnsi="Calibri Light" w:cs="Times New Roman"/>
      <w:caps/>
      <w:color w:val="2E74B5"/>
      <w:sz w:val="28"/>
      <w:szCs w:val="28"/>
    </w:rPr>
  </w:style>
  <w:style w:type="character" w:customStyle="1" w:styleId="IntenseQuoteChar">
    <w:name w:val="Intense Quote Char"/>
    <w:link w:val="IntenseQuote"/>
    <w:uiPriority w:val="30"/>
    <w:rPr>
      <w:rFonts w:ascii="Calibri Light" w:eastAsia="SimSun" w:hAnsi="Calibri Light" w:cs="Times New Roman"/>
      <w:caps/>
      <w:color w:val="2E74B5"/>
      <w:sz w:val="28"/>
      <w:szCs w:val="28"/>
    </w:rPr>
  </w:style>
  <w:style w:type="character" w:styleId="SubtleEmphasis">
    <w:name w:val="Subtle Emphasis"/>
    <w:uiPriority w:val="19"/>
    <w:qFormat/>
    <w:rPr>
      <w:i/>
      <w:iCs/>
      <w:color w:val="595959"/>
    </w:rPr>
  </w:style>
  <w:style w:type="character" w:styleId="IntenseEmphasis">
    <w:name w:val="Intense Emphasis"/>
    <w:uiPriority w:val="21"/>
    <w:qFormat/>
    <w:rPr>
      <w:b/>
      <w:bCs/>
      <w:i/>
      <w:iCs/>
      <w:color w:val="auto"/>
    </w:rPr>
  </w:style>
  <w:style w:type="character" w:styleId="SubtleReference">
    <w:name w:val="Subtle Reference"/>
    <w:uiPriority w:val="31"/>
    <w:qFormat/>
    <w:rPr>
      <w:caps w:val="0"/>
      <w:smallCaps/>
      <w:color w:val="404040"/>
      <w:spacing w:val="0"/>
      <w:u w:val="single" w:color="7F7F7F"/>
    </w:rPr>
  </w:style>
  <w:style w:type="character" w:styleId="IntenseReference">
    <w:name w:val="Intense Reference"/>
    <w:uiPriority w:val="32"/>
    <w:qFormat/>
    <w:rPr>
      <w:b/>
      <w:bCs/>
      <w:caps w:val="0"/>
      <w:smallCaps/>
      <w:color w:val="auto"/>
      <w:spacing w:val="0"/>
      <w:u w:val="single"/>
    </w:rPr>
  </w:style>
  <w:style w:type="character" w:styleId="BookTitle">
    <w:name w:val="Book Title"/>
    <w:uiPriority w:val="33"/>
    <w:qFormat/>
    <w:rPr>
      <w:b/>
      <w:bCs/>
      <w:caps w:val="0"/>
      <w:smallCaps/>
      <w:spacing w:val="0"/>
    </w:rPr>
  </w:style>
  <w:style w:type="paragraph" w:styleId="TOCHeading">
    <w:name w:val="TOC Heading"/>
    <w:basedOn w:val="Heading1"/>
    <w:next w:val="Normal"/>
    <w:uiPriority w:val="39"/>
    <w:semiHidden/>
    <w:unhideWhenUsed/>
    <w:qFormat/>
    <w:pPr>
      <w:outlineLvl w:val="9"/>
    </w:pPr>
  </w:style>
  <w:style w:type="paragraph" w:styleId="ListParagraph">
    <w:name w:val="List Paragraph"/>
    <w:basedOn w:val="Normal"/>
    <w:uiPriority w:val="34"/>
    <w:qFormat/>
    <w:pPr>
      <w:ind w:left="720"/>
      <w:contextualSpacing/>
    </w:pPr>
  </w:style>
  <w:style w:type="paragraph" w:customStyle="1" w:styleId="Default">
    <w:name w:val="Default"/>
    <w:rsid w:val="0088060D"/>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51339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339A"/>
    <w:rPr>
      <w:rFonts w:ascii="Segoe UI" w:eastAsia="Times New Roman" w:hAnsi="Segoe UI" w:cs="Segoe UI"/>
      <w:color w:val="000000"/>
      <w:kern w:val="28"/>
      <w:sz w:val="18"/>
      <w:szCs w:val="18"/>
      <w:lang w:eastAsia="en-GB"/>
      <w14:ligatures w14:val="standard"/>
      <w14:cntxtAlt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378753">
      <w:bodyDiv w:val="1"/>
      <w:marLeft w:val="0"/>
      <w:marRight w:val="0"/>
      <w:marTop w:val="0"/>
      <w:marBottom w:val="0"/>
      <w:divBdr>
        <w:top w:val="none" w:sz="0" w:space="0" w:color="auto"/>
        <w:left w:val="none" w:sz="0" w:space="0" w:color="auto"/>
        <w:bottom w:val="none" w:sz="0" w:space="0" w:color="auto"/>
        <w:right w:val="none" w:sz="0" w:space="0" w:color="auto"/>
      </w:divBdr>
    </w:div>
    <w:div w:id="255752264">
      <w:bodyDiv w:val="1"/>
      <w:marLeft w:val="0"/>
      <w:marRight w:val="0"/>
      <w:marTop w:val="0"/>
      <w:marBottom w:val="0"/>
      <w:divBdr>
        <w:top w:val="none" w:sz="0" w:space="0" w:color="auto"/>
        <w:left w:val="none" w:sz="0" w:space="0" w:color="auto"/>
        <w:bottom w:val="none" w:sz="0" w:space="0" w:color="auto"/>
        <w:right w:val="none" w:sz="0" w:space="0" w:color="auto"/>
      </w:divBdr>
    </w:div>
    <w:div w:id="266891447">
      <w:bodyDiv w:val="1"/>
      <w:marLeft w:val="0"/>
      <w:marRight w:val="0"/>
      <w:marTop w:val="0"/>
      <w:marBottom w:val="0"/>
      <w:divBdr>
        <w:top w:val="none" w:sz="0" w:space="0" w:color="auto"/>
        <w:left w:val="none" w:sz="0" w:space="0" w:color="auto"/>
        <w:bottom w:val="none" w:sz="0" w:space="0" w:color="auto"/>
        <w:right w:val="none" w:sz="0" w:space="0" w:color="auto"/>
      </w:divBdr>
    </w:div>
    <w:div w:id="607197620">
      <w:bodyDiv w:val="1"/>
      <w:marLeft w:val="0"/>
      <w:marRight w:val="0"/>
      <w:marTop w:val="0"/>
      <w:marBottom w:val="0"/>
      <w:divBdr>
        <w:top w:val="none" w:sz="0" w:space="0" w:color="auto"/>
        <w:left w:val="none" w:sz="0" w:space="0" w:color="auto"/>
        <w:bottom w:val="none" w:sz="0" w:space="0" w:color="auto"/>
        <w:right w:val="none" w:sz="0" w:space="0" w:color="auto"/>
      </w:divBdr>
    </w:div>
    <w:div w:id="805126730">
      <w:bodyDiv w:val="1"/>
      <w:marLeft w:val="0"/>
      <w:marRight w:val="0"/>
      <w:marTop w:val="0"/>
      <w:marBottom w:val="0"/>
      <w:divBdr>
        <w:top w:val="none" w:sz="0" w:space="0" w:color="auto"/>
        <w:left w:val="none" w:sz="0" w:space="0" w:color="auto"/>
        <w:bottom w:val="none" w:sz="0" w:space="0" w:color="auto"/>
        <w:right w:val="none" w:sz="0" w:space="0" w:color="auto"/>
      </w:divBdr>
    </w:div>
    <w:div w:id="824736122">
      <w:bodyDiv w:val="1"/>
      <w:marLeft w:val="0"/>
      <w:marRight w:val="0"/>
      <w:marTop w:val="0"/>
      <w:marBottom w:val="0"/>
      <w:divBdr>
        <w:top w:val="none" w:sz="0" w:space="0" w:color="auto"/>
        <w:left w:val="none" w:sz="0" w:space="0" w:color="auto"/>
        <w:bottom w:val="none" w:sz="0" w:space="0" w:color="auto"/>
        <w:right w:val="none" w:sz="0" w:space="0" w:color="auto"/>
      </w:divBdr>
    </w:div>
    <w:div w:id="961037933">
      <w:bodyDiv w:val="1"/>
      <w:marLeft w:val="0"/>
      <w:marRight w:val="0"/>
      <w:marTop w:val="0"/>
      <w:marBottom w:val="0"/>
      <w:divBdr>
        <w:top w:val="none" w:sz="0" w:space="0" w:color="auto"/>
        <w:left w:val="none" w:sz="0" w:space="0" w:color="auto"/>
        <w:bottom w:val="none" w:sz="0" w:space="0" w:color="auto"/>
        <w:right w:val="none" w:sz="0" w:space="0" w:color="auto"/>
      </w:divBdr>
    </w:div>
    <w:div w:id="1098259332">
      <w:bodyDiv w:val="1"/>
      <w:marLeft w:val="0"/>
      <w:marRight w:val="0"/>
      <w:marTop w:val="0"/>
      <w:marBottom w:val="0"/>
      <w:divBdr>
        <w:top w:val="none" w:sz="0" w:space="0" w:color="auto"/>
        <w:left w:val="none" w:sz="0" w:space="0" w:color="auto"/>
        <w:bottom w:val="none" w:sz="0" w:space="0" w:color="auto"/>
        <w:right w:val="none" w:sz="0" w:space="0" w:color="auto"/>
      </w:divBdr>
    </w:div>
    <w:div w:id="1314531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customXml" Target="../customXml/item3.xml"/><Relationship Id="rId10" Type="http://schemas.openxmlformats.org/officeDocument/2006/relationships/image" Target="media/image5.png"/><Relationship Id="rId19"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5192F10B646B9498DF4395C5519F1CC" ma:contentTypeVersion="15" ma:contentTypeDescription="Create a new document." ma:contentTypeScope="" ma:versionID="b46a317ea15de3185e3d3af430849e54">
  <xsd:schema xmlns:xsd="http://www.w3.org/2001/XMLSchema" xmlns:xs="http://www.w3.org/2001/XMLSchema" xmlns:p="http://schemas.microsoft.com/office/2006/metadata/properties" xmlns:ns1="http://schemas.microsoft.com/sharepoint/v3" xmlns:ns2="c2b92bb9-5131-445f-8f0f-634f9e9684a3" xmlns:ns3="0696b6a9-c517-44ba-935f-3f9fb705b635" targetNamespace="http://schemas.microsoft.com/office/2006/metadata/properties" ma:root="true" ma:fieldsID="fef16d1865167fb2943c77818a226122" ns1:_="" ns2:_="" ns3:_="">
    <xsd:import namespace="http://schemas.microsoft.com/sharepoint/v3"/>
    <xsd:import namespace="c2b92bb9-5131-445f-8f0f-634f9e9684a3"/>
    <xsd:import namespace="0696b6a9-c517-44ba-935f-3f9fb705b63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2b92bb9-5131-445f-8f0f-634f9e9684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0e07e46-66e4-4b5e-84ae-256e67c0c622"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96b6a9-c517-44ba-935f-3f9fb705b635"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f3820de-e8da-4a88-9c82-93f074675912}" ma:internalName="TaxCatchAll" ma:showField="CatchAllData" ma:web="0696b6a9-c517-44ba-935f-3f9fb705b6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c2b92bb9-5131-445f-8f0f-634f9e9684a3">
      <Terms xmlns="http://schemas.microsoft.com/office/infopath/2007/PartnerControls"/>
    </lcf76f155ced4ddcb4097134ff3c332f>
    <TaxCatchAll xmlns="0696b6a9-c517-44ba-935f-3f9fb705b635" xsi:nil="true"/>
  </documentManagement>
</p:properties>
</file>

<file path=customXml/itemProps1.xml><?xml version="1.0" encoding="utf-8"?>
<ds:datastoreItem xmlns:ds="http://schemas.openxmlformats.org/officeDocument/2006/customXml" ds:itemID="{5B4117AB-2515-41D5-BA19-DF7D7D2A00D9}">
  <ds:schemaRefs>
    <ds:schemaRef ds:uri="http://schemas.openxmlformats.org/officeDocument/2006/bibliography"/>
  </ds:schemaRefs>
</ds:datastoreItem>
</file>

<file path=customXml/itemProps2.xml><?xml version="1.0" encoding="utf-8"?>
<ds:datastoreItem xmlns:ds="http://schemas.openxmlformats.org/officeDocument/2006/customXml" ds:itemID="{A72826A1-5376-4397-AF28-6C80D73A6A3B}"/>
</file>

<file path=customXml/itemProps3.xml><?xml version="1.0" encoding="utf-8"?>
<ds:datastoreItem xmlns:ds="http://schemas.openxmlformats.org/officeDocument/2006/customXml" ds:itemID="{B1681525-7756-4A57-AA3C-D5BC41327239}"/>
</file>

<file path=customXml/itemProps4.xml><?xml version="1.0" encoding="utf-8"?>
<ds:datastoreItem xmlns:ds="http://schemas.openxmlformats.org/officeDocument/2006/customXml" ds:itemID="{72798ABB-6A6D-4098-B7DA-9A83427FA64A}"/>
</file>

<file path=docProps/app.xml><?xml version="1.0" encoding="utf-8"?>
<Properties xmlns="http://schemas.openxmlformats.org/officeDocument/2006/extended-properties" xmlns:vt="http://schemas.openxmlformats.org/officeDocument/2006/docPropsVTypes">
  <Template>Normal</Template>
  <TotalTime>0</TotalTime>
  <Pages>11</Pages>
  <Words>790</Words>
  <Characters>4504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All Saints Leek</Company>
  <LinksUpToDate>false</LinksUpToDate>
  <CharactersWithSpaces>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E Allbutt</dc:creator>
  <cp:keywords/>
  <dc:description/>
  <cp:lastModifiedBy>Joanna Smith</cp:lastModifiedBy>
  <cp:revision>2</cp:revision>
  <cp:lastPrinted>2023-09-19T11:30:00Z</cp:lastPrinted>
  <dcterms:created xsi:type="dcterms:W3CDTF">2023-09-19T11:44:00Z</dcterms:created>
  <dcterms:modified xsi:type="dcterms:W3CDTF">2023-09-19T11:44:00Z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0x01010025192F10B646B9498DF4395C5519F1CC</vt:lpwstr>
  </property>
  <property fmtid="{D5CDD505-2E9C-101B-9397-08002B2CF9AE}" pid="3" name="Order">
    <vt:r8>9763800</vt:r8>
  </property>
</Properties>
</file>